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9E51C8" w:rsidRDefault="00000000">
      <w:pPr>
        <w:spacing w:after="120"/>
      </w:pPr>
      <w:r>
        <w:rPr>
          <w:rFonts w:ascii="Georgia" w:eastAsia="Georgia" w:hAnsi="Georgia" w:cs="Georgia"/>
          <w:color w:val="1D2021"/>
          <w:sz w:val="44"/>
          <w:szCs w:val="44"/>
        </w:rPr>
        <w:t>Business Associate Agreement</w:t>
      </w:r>
    </w:p>
    <w:tbl>
      <w:tblPr>
        <w:tblStyle w:val="af8"/>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20"/>
        <w:gridCol w:w="6650"/>
      </w:tblGrid>
      <w:tr w:rsidR="009E51C8" w14:paraId="486AE8C1" w14:textId="77777777">
        <w:trPr>
          <w:trHeight w:val="20"/>
        </w:trPr>
        <w:tc>
          <w:tcPr>
            <w:tcW w:w="10070" w:type="dxa"/>
            <w:gridSpan w:val="2"/>
            <w:tcBorders>
              <w:top w:val="nil"/>
              <w:left w:val="nil"/>
              <w:bottom w:val="nil"/>
              <w:right w:val="nil"/>
            </w:tcBorders>
            <w:shd w:val="clear" w:color="auto" w:fill="F8F2EB"/>
            <w:tcMar>
              <w:top w:w="144" w:type="dxa"/>
              <w:left w:w="115" w:type="dxa"/>
              <w:bottom w:w="144" w:type="dxa"/>
              <w:right w:w="115" w:type="dxa"/>
            </w:tcMar>
            <w:vAlign w:val="center"/>
          </w:tcPr>
          <w:p w14:paraId="00000002" w14:textId="39459F91" w:rsidR="009E51C8" w:rsidRDefault="00000000" w:rsidP="00577613">
            <w:pPr>
              <w:widowControl w:val="0"/>
              <w:spacing w:after="120"/>
              <w:jc w:val="both"/>
              <w:rPr>
                <w:rFonts w:ascii="Arial" w:eastAsia="Arial" w:hAnsi="Arial" w:cs="Arial"/>
                <w:b/>
                <w:color w:val="494A4B"/>
                <w:sz w:val="16"/>
                <w:szCs w:val="16"/>
              </w:rPr>
            </w:pPr>
            <w:r>
              <w:rPr>
                <w:rFonts w:ascii="Arial" w:eastAsia="Arial" w:hAnsi="Arial" w:cs="Arial"/>
                <w:b/>
                <w:color w:val="494A4B"/>
                <w:sz w:val="16"/>
                <w:szCs w:val="16"/>
              </w:rPr>
              <w:t xml:space="preserve">USING THIS </w:t>
            </w:r>
            <w:r w:rsidR="00F131E6">
              <w:rPr>
                <w:rFonts w:ascii="Arial" w:eastAsia="Arial" w:hAnsi="Arial" w:cs="Arial"/>
                <w:b/>
                <w:color w:val="494A4B"/>
                <w:sz w:val="16"/>
                <w:szCs w:val="16"/>
              </w:rPr>
              <w:t>BAA</w:t>
            </w:r>
          </w:p>
          <w:p w14:paraId="00000003" w14:textId="6BEEE1C8" w:rsidR="009E51C8" w:rsidRDefault="00000000" w:rsidP="00577613">
            <w:pPr>
              <w:widowControl w:val="0"/>
              <w:rPr>
                <w:rFonts w:ascii="Arial" w:eastAsia="Arial" w:hAnsi="Arial" w:cs="Arial"/>
                <w:color w:val="494A4B"/>
                <w:sz w:val="16"/>
                <w:szCs w:val="16"/>
              </w:rPr>
            </w:pPr>
            <w:r>
              <w:rPr>
                <w:rFonts w:ascii="Arial" w:eastAsia="Arial" w:hAnsi="Arial" w:cs="Arial"/>
                <w:color w:val="494A4B"/>
                <w:sz w:val="16"/>
                <w:szCs w:val="16"/>
              </w:rPr>
              <w:t>This BAA has 2 parts: (1) the Key Terms on this Cover Page and (2) the Common Paper BAA Standard Terms Version 1.0 posted at</w:t>
            </w:r>
            <w:r w:rsidR="00B35376">
              <w:rPr>
                <w:rFonts w:ascii="Arial" w:eastAsia="Arial" w:hAnsi="Arial" w:cs="Arial"/>
                <w:color w:val="494A4B"/>
                <w:sz w:val="16"/>
                <w:szCs w:val="16"/>
              </w:rPr>
              <w:t xml:space="preserve"> </w:t>
            </w:r>
            <w:hyperlink r:id="rId8" w:tgtFrame="_blank" w:history="1">
              <w:r w:rsidR="00B35376" w:rsidRPr="00B35376">
                <w:rPr>
                  <w:rStyle w:val="Hyperlink"/>
                  <w:rFonts w:ascii="Arial" w:eastAsia="Arial" w:hAnsi="Arial" w:cs="Arial"/>
                  <w:color w:val="117086"/>
                  <w:sz w:val="16"/>
                  <w:szCs w:val="16"/>
                </w:rPr>
                <w:t>https://commonpaper.com/standards/business-associate-agreement/1.0</w:t>
              </w:r>
            </w:hyperlink>
            <w:r>
              <w:rPr>
                <w:rFonts w:ascii="Arial" w:eastAsia="Arial" w:hAnsi="Arial" w:cs="Arial"/>
                <w:color w:val="494A4B"/>
                <w:sz w:val="16"/>
                <w:szCs w:val="16"/>
              </w:rPr>
              <w:t xml:space="preserve">, which is incorporated by reference. Any modifications to the </w:t>
            </w:r>
            <w:r w:rsidR="00F67084">
              <w:rPr>
                <w:rFonts w:ascii="Arial" w:eastAsia="Arial" w:hAnsi="Arial" w:cs="Arial"/>
                <w:color w:val="494A4B"/>
                <w:sz w:val="16"/>
                <w:szCs w:val="16"/>
              </w:rPr>
              <w:t xml:space="preserve">BAA </w:t>
            </w:r>
            <w:r>
              <w:rPr>
                <w:rFonts w:ascii="Arial" w:eastAsia="Arial" w:hAnsi="Arial" w:cs="Arial"/>
                <w:color w:val="494A4B"/>
                <w:sz w:val="16"/>
                <w:szCs w:val="16"/>
              </w:rPr>
              <w:t xml:space="preserve">Standard Terms should be made on the Cover Page. </w:t>
            </w:r>
            <w:r w:rsidR="005A5F4C">
              <w:rPr>
                <w:rFonts w:ascii="Arial" w:eastAsia="Arial" w:hAnsi="Arial" w:cs="Arial"/>
                <w:color w:val="494A4B"/>
                <w:sz w:val="16"/>
                <w:szCs w:val="16"/>
              </w:rPr>
              <w:t xml:space="preserve">If there is any inconsistency between the parts of the BAA, the Cover Page will control over the </w:t>
            </w:r>
            <w:r w:rsidR="00F67084">
              <w:rPr>
                <w:rFonts w:ascii="Arial" w:eastAsia="Arial" w:hAnsi="Arial" w:cs="Arial"/>
                <w:color w:val="494A4B"/>
                <w:sz w:val="16"/>
                <w:szCs w:val="16"/>
              </w:rPr>
              <w:t xml:space="preserve">BAA </w:t>
            </w:r>
            <w:r w:rsidR="005A5F4C">
              <w:rPr>
                <w:rFonts w:ascii="Arial" w:eastAsia="Arial" w:hAnsi="Arial" w:cs="Arial"/>
                <w:color w:val="494A4B"/>
                <w:sz w:val="16"/>
                <w:szCs w:val="16"/>
              </w:rPr>
              <w:t xml:space="preserve">Standard Terms. </w:t>
            </w:r>
            <w:r w:rsidR="00E958CA">
              <w:rPr>
                <w:rFonts w:ascii="Arial" w:eastAsia="Arial" w:hAnsi="Arial" w:cs="Arial"/>
                <w:color w:val="494A4B"/>
                <w:sz w:val="16"/>
                <w:szCs w:val="16"/>
              </w:rPr>
              <w:t xml:space="preserve">Capitalized words have the meanings or descriptions given in the Cover Page or Standard Terms. </w:t>
            </w:r>
            <w:r w:rsidR="00717CD6">
              <w:rPr>
                <w:rFonts w:ascii="Arial" w:eastAsia="Arial" w:hAnsi="Arial" w:cs="Arial"/>
                <w:color w:val="494A4B"/>
                <w:sz w:val="16"/>
                <w:szCs w:val="16"/>
              </w:rPr>
              <w:t xml:space="preserve">A copy of the </w:t>
            </w:r>
            <w:r w:rsidR="00F67084">
              <w:rPr>
                <w:rFonts w:ascii="Arial" w:eastAsia="Arial" w:hAnsi="Arial" w:cs="Arial"/>
                <w:color w:val="494A4B"/>
                <w:sz w:val="16"/>
                <w:szCs w:val="16"/>
              </w:rPr>
              <w:t xml:space="preserve">BAA </w:t>
            </w:r>
            <w:r w:rsidR="00717CD6">
              <w:rPr>
                <w:rFonts w:ascii="Arial" w:eastAsia="Arial" w:hAnsi="Arial" w:cs="Arial"/>
                <w:color w:val="494A4B"/>
                <w:sz w:val="16"/>
                <w:szCs w:val="16"/>
              </w:rPr>
              <w:t>Standard Terms is attached for convenience only.</w:t>
            </w:r>
          </w:p>
        </w:tc>
      </w:tr>
      <w:tr w:rsidR="009E51C8" w14:paraId="48701824" w14:textId="77777777">
        <w:tc>
          <w:tcPr>
            <w:tcW w:w="10070" w:type="dxa"/>
            <w:gridSpan w:val="2"/>
            <w:tcBorders>
              <w:top w:val="nil"/>
              <w:left w:val="nil"/>
              <w:bottom w:val="single" w:sz="4" w:space="0" w:color="C7C7C7"/>
              <w:right w:val="nil"/>
            </w:tcBorders>
            <w:tcMar>
              <w:top w:w="144" w:type="dxa"/>
              <w:left w:w="115" w:type="dxa"/>
              <w:bottom w:w="144" w:type="dxa"/>
              <w:right w:w="115" w:type="dxa"/>
            </w:tcMar>
            <w:vAlign w:val="center"/>
          </w:tcPr>
          <w:p w14:paraId="00000005" w14:textId="77777777" w:rsidR="009E51C8" w:rsidRDefault="00000000" w:rsidP="00577613">
            <w:pPr>
              <w:widowControl w:val="0"/>
              <w:ind w:left="-117"/>
              <w:rPr>
                <w:rFonts w:ascii="Arial" w:eastAsia="Arial" w:hAnsi="Arial" w:cs="Arial"/>
                <w:b/>
                <w:color w:val="117086"/>
              </w:rPr>
            </w:pPr>
            <w:r>
              <w:rPr>
                <w:rFonts w:ascii="Arial" w:eastAsia="Arial" w:hAnsi="Arial" w:cs="Arial"/>
                <w:b/>
                <w:color w:val="117086"/>
              </w:rPr>
              <w:t>Key Terms</w:t>
            </w:r>
          </w:p>
          <w:p w14:paraId="00000006" w14:textId="17537906" w:rsidR="009E51C8" w:rsidRDefault="00000000" w:rsidP="00577613">
            <w:pPr>
              <w:widowControl w:val="0"/>
              <w:ind w:hanging="120"/>
              <w:rPr>
                <w:rFonts w:ascii="Arial" w:eastAsia="Arial" w:hAnsi="Arial" w:cs="Arial"/>
                <w:sz w:val="16"/>
                <w:szCs w:val="16"/>
                <w:highlight w:val="yellow"/>
              </w:rPr>
            </w:pPr>
            <w:r>
              <w:rPr>
                <w:rFonts w:ascii="Arial" w:eastAsia="Arial" w:hAnsi="Arial" w:cs="Arial"/>
                <w:color w:val="117086"/>
                <w:sz w:val="16"/>
                <w:szCs w:val="16"/>
              </w:rPr>
              <w:t xml:space="preserve">The key legal terms of this </w:t>
            </w:r>
            <w:r w:rsidR="00F131E6">
              <w:rPr>
                <w:rFonts w:ascii="Arial" w:eastAsia="Arial" w:hAnsi="Arial" w:cs="Arial"/>
                <w:color w:val="117086"/>
                <w:sz w:val="16"/>
                <w:szCs w:val="16"/>
              </w:rPr>
              <w:t xml:space="preserve">BAA </w:t>
            </w:r>
            <w:r>
              <w:rPr>
                <w:rFonts w:ascii="Arial" w:eastAsia="Arial" w:hAnsi="Arial" w:cs="Arial"/>
                <w:color w:val="117086"/>
                <w:sz w:val="16"/>
                <w:szCs w:val="16"/>
              </w:rPr>
              <w:t>are as follows:</w:t>
            </w:r>
          </w:p>
        </w:tc>
      </w:tr>
      <w:tr w:rsidR="009E51C8" w14:paraId="0F5B09BA"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08" w14:textId="77777777" w:rsidR="009E51C8" w:rsidRDefault="00000000" w:rsidP="00577613">
            <w:pPr>
              <w:widowControl w:val="0"/>
              <w:rPr>
                <w:rFonts w:ascii="Arial" w:eastAsia="Arial" w:hAnsi="Arial" w:cs="Arial"/>
                <w:b/>
                <w:sz w:val="18"/>
                <w:szCs w:val="18"/>
              </w:rPr>
            </w:pPr>
            <w:r>
              <w:rPr>
                <w:rFonts w:ascii="Arial" w:eastAsia="Arial" w:hAnsi="Arial" w:cs="Arial"/>
                <w:b/>
                <w:sz w:val="18"/>
                <w:szCs w:val="18"/>
              </w:rPr>
              <w:t>Agreement</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09" w14:textId="77777777" w:rsidR="009E51C8" w:rsidRDefault="00000000" w:rsidP="00577613">
            <w:pPr>
              <w:widowControl w:val="0"/>
              <w:tabs>
                <w:tab w:val="left" w:pos="519"/>
              </w:tabs>
              <w:ind w:left="519" w:hanging="519"/>
              <w:rPr>
                <w:rFonts w:ascii="Arial" w:eastAsia="Arial" w:hAnsi="Arial" w:cs="Arial"/>
                <w:color w:val="000000"/>
                <w:sz w:val="16"/>
                <w:szCs w:val="16"/>
                <w:highlight w:val="yellow"/>
              </w:rPr>
            </w:pPr>
            <w:r>
              <w:rPr>
                <w:rFonts w:ascii="Arial" w:eastAsia="Arial" w:hAnsi="Arial" w:cs="Arial"/>
                <w:sz w:val="16"/>
                <w:szCs w:val="16"/>
              </w:rPr>
              <w:t xml:space="preserve">This BAA is incorporated into the </w:t>
            </w:r>
            <w:r>
              <w:rPr>
                <w:rFonts w:ascii="Arial" w:eastAsia="Arial" w:hAnsi="Arial" w:cs="Arial"/>
                <w:sz w:val="16"/>
                <w:szCs w:val="16"/>
                <w:highlight w:val="yellow"/>
              </w:rPr>
              <w:t xml:space="preserve">[Reference to the principal agreement]</w:t>
            </w:r>
            <w:proofErr w:type="gramStart"/>
            <w:proofErr w:type="gramEnd"/>
          </w:p>
        </w:tc>
      </w:tr>
      <w:tr w:rsidR="009E51C8" w14:paraId="3290E695"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0A" w14:textId="77777777" w:rsidR="009E51C8" w:rsidRDefault="00000000" w:rsidP="00577613">
            <w:pPr>
              <w:widowControl w:val="0"/>
              <w:rPr>
                <w:rFonts w:ascii="Arial" w:eastAsia="Arial" w:hAnsi="Arial" w:cs="Arial"/>
                <w:b/>
                <w:sz w:val="18"/>
                <w:szCs w:val="18"/>
              </w:rPr>
            </w:pPr>
            <w:r>
              <w:rPr>
                <w:rFonts w:ascii="Arial" w:eastAsia="Arial" w:hAnsi="Arial" w:cs="Arial"/>
                <w:b/>
                <w:sz w:val="18"/>
                <w:szCs w:val="18"/>
              </w:rPr>
              <w:t>Relationship</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0B" w14:textId="7856A73B" w:rsidR="009E51C8" w:rsidRDefault="00000000" w:rsidP="00577613">
            <w:pPr>
              <w:widowControl w:val="0"/>
              <w:tabs>
                <w:tab w:val="left" w:pos="519"/>
              </w:tabs>
              <w:rPr>
                <w:rFonts w:ascii="Arial" w:eastAsia="Arial" w:hAnsi="Arial" w:cs="Arial"/>
                <w:sz w:val="16"/>
                <w:szCs w:val="16"/>
              </w:rPr>
            </w:pPr>
            <w:r>
              <w:rPr>
                <w:rFonts w:ascii="Arial" w:eastAsia="Arial" w:hAnsi="Arial" w:cs="Arial"/>
                <w:b/>
                <w:sz w:val="16"/>
                <w:szCs w:val="16"/>
              </w:rPr>
              <w:t>Provider</w:t>
            </w:r>
            <w:r>
              <w:rPr>
                <w:rFonts w:ascii="Arial" w:eastAsia="Arial" w:hAnsi="Arial" w:cs="Arial"/>
                <w:sz w:val="16"/>
                <w:szCs w:val="16"/>
              </w:rPr>
              <w:t xml:space="preserve"> is a </w:t>
            </w:r>
            <w:r>
              <w:rPr>
                <w:rFonts w:ascii="Arial" w:eastAsia="Arial" w:hAnsi="Arial" w:cs="Arial"/>
                <w:sz w:val="16"/>
                <w:szCs w:val="16"/>
                <w:highlight w:val="yellow"/>
              </w:rPr>
              <w:t xml:space="preserve">[Role of subcontractors]</w:t>
            </w:r>
            <w:proofErr w:type="gramStart"/>
            <w:proofErr w:type="gramEnd"/>
          </w:p>
          <w:p w14:paraId="0000000C" w14:textId="77777777" w:rsidR="009E51C8" w:rsidRDefault="009E51C8" w:rsidP="00577613">
            <w:pPr>
              <w:widowControl w:val="0"/>
              <w:tabs>
                <w:tab w:val="left" w:pos="519"/>
              </w:tabs>
              <w:ind w:left="519"/>
              <w:rPr>
                <w:rFonts w:ascii="Arial" w:eastAsia="Arial" w:hAnsi="Arial" w:cs="Arial"/>
                <w:sz w:val="16"/>
                <w:szCs w:val="16"/>
              </w:rPr>
            </w:pPr>
          </w:p>
          <w:p w14:paraId="0000000D" w14:textId="77777777" w:rsidR="009E51C8" w:rsidRDefault="00000000" w:rsidP="00577613">
            <w:pPr>
              <w:widowControl w:val="0"/>
              <w:tabs>
                <w:tab w:val="left" w:pos="519"/>
              </w:tabs>
              <w:ind w:left="519" w:hanging="519"/>
              <w:rPr>
                <w:rFonts w:ascii="Arial" w:eastAsia="Arial" w:hAnsi="Arial" w:cs="Arial"/>
                <w:sz w:val="16"/>
                <w:szCs w:val="16"/>
              </w:rPr>
            </w:pPr>
            <w:r>
              <w:rPr>
                <w:rFonts w:ascii="Arial" w:eastAsia="Arial" w:hAnsi="Arial" w:cs="Arial"/>
                <w:b/>
                <w:sz w:val="16"/>
                <w:szCs w:val="16"/>
              </w:rPr>
              <w:t>Company</w:t>
            </w:r>
            <w:r>
              <w:rPr>
                <w:rFonts w:ascii="Arial" w:eastAsia="Arial" w:hAnsi="Arial" w:cs="Arial"/>
                <w:sz w:val="16"/>
                <w:szCs w:val="16"/>
              </w:rPr>
              <w:t xml:space="preserve"> is a </w:t>
            </w:r>
            <w:r>
              <w:rPr>
                <w:rFonts w:ascii="Arial" w:eastAsia="Arial" w:hAnsi="Arial" w:cs="Arial"/>
                <w:sz w:val="16"/>
                <w:szCs w:val="16"/>
                <w:highlight w:val="yellow"/>
              </w:rPr>
              <w:t xml:space="preserve">[Role in the agreement (Business Associate or Covered Entity)]</w:t>
            </w:r>
            <w:proofErr w:type="gramStart"/>
            <w:proofErr w:type="gramEnd"/>
          </w:p>
        </w:tc>
      </w:tr>
      <w:tr w:rsidR="009E51C8" w14:paraId="7BEABCF0"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0E" w14:textId="77777777" w:rsidR="009E51C8" w:rsidRDefault="00000000" w:rsidP="00577613">
            <w:pPr>
              <w:widowControl w:val="0"/>
              <w:rPr>
                <w:rFonts w:ascii="Arial" w:eastAsia="Arial" w:hAnsi="Arial" w:cs="Arial"/>
                <w:b/>
                <w:sz w:val="18"/>
                <w:szCs w:val="18"/>
              </w:rPr>
            </w:pPr>
            <w:r>
              <w:rPr>
                <w:rFonts w:ascii="Arial" w:eastAsia="Arial" w:hAnsi="Arial" w:cs="Arial"/>
                <w:b/>
                <w:sz w:val="18"/>
                <w:szCs w:val="18"/>
              </w:rPr>
              <w:t>Breach Notification Period</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0F" w14:textId="77777777" w:rsidR="009E51C8" w:rsidRDefault="00000000" w:rsidP="00577613">
            <w:pPr>
              <w:widowControl w:val="0"/>
              <w:tabs>
                <w:tab w:val="left" w:pos="519"/>
              </w:tabs>
              <w:ind w:left="519" w:hanging="519"/>
              <w:rPr>
                <w:rFonts w:ascii="Arial" w:eastAsia="Arial" w:hAnsi="Arial" w:cs="Arial"/>
                <w:i/>
                <w:sz w:val="16"/>
                <w:szCs w:val="16"/>
                <w:shd w:val="clear" w:color="auto" w:fill="CCCCCC"/>
              </w:rPr>
            </w:pPr>
            <w:r>
              <w:rPr>
                <w:rFonts w:ascii="Arial" w:eastAsia="Arial" w:hAnsi="Arial" w:cs="Arial"/>
                <w:i/>
                <w:sz w:val="16"/>
                <w:szCs w:val="16"/>
                <w:shd w:val="clear" w:color="auto" w:fill="CCCCCC"/>
              </w:rPr>
              <w:t xml:space="preserve">[ Drafting note: this time period cannot be more than 60 calendar </w:t>
            </w:r>
            <w:proofErr w:type="gramStart"/>
            <w:r>
              <w:rPr>
                <w:rFonts w:ascii="Arial" w:eastAsia="Arial" w:hAnsi="Arial" w:cs="Arial"/>
                <w:i/>
                <w:sz w:val="16"/>
                <w:szCs w:val="16"/>
                <w:shd w:val="clear" w:color="auto" w:fill="CCCCCC"/>
              </w:rPr>
              <w:t>days ]</w:t>
            </w:r>
            <w:proofErr w:type="gramEnd"/>
          </w:p>
          <w:p w14:paraId="00000010" w14:textId="77777777" w:rsidR="009E51C8" w:rsidRDefault="009E51C8" w:rsidP="00577613">
            <w:pPr>
              <w:widowControl w:val="0"/>
              <w:tabs>
                <w:tab w:val="left" w:pos="519"/>
              </w:tabs>
              <w:ind w:left="519" w:hanging="519"/>
              <w:rPr>
                <w:rFonts w:ascii="Arial" w:eastAsia="Arial" w:hAnsi="Arial" w:cs="Arial"/>
                <w:sz w:val="16"/>
                <w:szCs w:val="16"/>
              </w:rPr>
            </w:pPr>
          </w:p>
          <w:p w14:paraId="00000011" w14:textId="5798A3AA" w:rsidR="009E51C8" w:rsidRDefault="00000000" w:rsidP="00577613">
            <w:pPr>
              <w:widowControl w:val="0"/>
              <w:tabs>
                <w:tab w:val="left" w:pos="519"/>
              </w:tabs>
              <w:ind w:left="519" w:hanging="519"/>
              <w:rPr>
                <w:rFonts w:ascii="Arial" w:eastAsia="Arial" w:hAnsi="Arial" w:cs="Arial"/>
                <w:color w:val="000000"/>
                <w:sz w:val="16"/>
                <w:szCs w:val="16"/>
              </w:rPr>
            </w:pPr>
            <w:r>
              <w:rPr>
                <w:rFonts w:ascii="Arial" w:eastAsia="Arial" w:hAnsi="Arial" w:cs="Arial"/>
                <w:color w:val="000000"/>
                <w:sz w:val="16"/>
                <w:szCs w:val="16"/>
              </w:rPr>
              <w:t>[</w:t>
            </w:r>
            <w:r>
              <w:rPr>
                <w:rFonts w:ascii="Arial" w:eastAsia="Arial" w:hAnsi="Arial" w:cs="Arial"/>
                <w:color w:val="000000"/>
                <w:sz w:val="16"/>
                <w:szCs w:val="16"/>
                <w:highlight w:val="yellow"/>
              </w:rPr>
              <w:t xml:space="preserve"> </w:t>
            </w:r>
            <w:proofErr w:type="gramStart"/>
            <w:r>
              <w:rPr>
                <w:rFonts w:ascii="Arial" w:eastAsia="Arial" w:hAnsi="Arial" w:cs="Arial"/>
                <w:color w:val="000000"/>
                <w:sz w:val="16"/>
                <w:szCs w:val="16"/>
                <w:highlight w:val="yellow"/>
              </w:rPr>
              <w:t xml:space="preserve"># </w:t>
            </w:r>
            <w:r>
              <w:rPr>
                <w:rFonts w:ascii="Arial" w:eastAsia="Arial" w:hAnsi="Arial" w:cs="Arial"/>
                <w:color w:val="000000"/>
                <w:sz w:val="16"/>
                <w:szCs w:val="16"/>
              </w:rPr>
              <w:t>]</w:t>
            </w:r>
            <w:proofErr w:type="gramEnd"/>
            <w:r>
              <w:rPr>
                <w:rFonts w:ascii="Arial" w:eastAsia="Arial" w:hAnsi="Arial" w:cs="Arial"/>
                <w:sz w:val="16"/>
                <w:szCs w:val="16"/>
              </w:rPr>
              <w:tab/>
            </w:r>
            <w:r>
              <w:rPr>
                <w:rFonts w:ascii="Arial" w:eastAsia="Arial" w:hAnsi="Arial" w:cs="Arial"/>
                <w:color w:val="000000"/>
                <w:sz w:val="16"/>
                <w:szCs w:val="16"/>
                <w:highlight w:val="yellow"/>
              </w:rPr>
              <w:t xml:space="preserve">[Unit for breach notification period]</w:t>
            </w:r>
            <w:r>
              <w:rPr>
                <w:rFonts w:ascii="Arial" w:eastAsia="Arial" w:hAnsi="Arial" w:cs="Arial"/>
                <w:color w:val="000000"/>
                <w:sz w:val="16"/>
                <w:szCs w:val="16"/>
              </w:rPr>
              <w:t xml:space="preserve"> </w:t>
            </w:r>
            <w:r>
              <w:rPr>
                <w:rFonts w:ascii="Arial" w:eastAsia="Arial" w:hAnsi="Arial" w:cs="Arial"/>
                <w:sz w:val="16"/>
                <w:szCs w:val="16"/>
              </w:rPr>
              <w:t>from</w:t>
            </w:r>
            <w:r>
              <w:rPr>
                <w:rFonts w:ascii="Arial" w:eastAsia="Arial" w:hAnsi="Arial" w:cs="Arial"/>
                <w:color w:val="000000"/>
                <w:sz w:val="16"/>
                <w:szCs w:val="16"/>
              </w:rPr>
              <w:t xml:space="preserve"> discovery</w:t>
            </w:r>
          </w:p>
        </w:tc>
      </w:tr>
      <w:tr w:rsidR="009E51C8" w14:paraId="775F4915"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12" w14:textId="0E6BFDDC" w:rsidR="009E51C8" w:rsidRDefault="00000000" w:rsidP="00577613">
            <w:pPr>
              <w:widowControl w:val="0"/>
              <w:rPr>
                <w:rFonts w:ascii="Arial" w:eastAsia="Arial" w:hAnsi="Arial" w:cs="Arial"/>
                <w:b/>
                <w:sz w:val="18"/>
                <w:szCs w:val="18"/>
              </w:rPr>
            </w:pPr>
            <w:r>
              <w:rPr>
                <w:rFonts w:ascii="Arial" w:eastAsia="Arial" w:hAnsi="Arial" w:cs="Arial"/>
                <w:b/>
                <w:sz w:val="18"/>
                <w:szCs w:val="18"/>
              </w:rPr>
              <w:t>Designated Record Set</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65BAFC34" w14:textId="4FD48710" w:rsidR="00577613" w:rsidRDefault="00577613" w:rsidP="00577613">
            <w:pPr>
              <w:widowControl w:val="0"/>
              <w:tabs>
                <w:tab w:val="left" w:pos="519"/>
              </w:tabs>
              <w:ind w:left="519" w:hanging="519"/>
              <w:rPr>
                <w:rFonts w:ascii="Arial" w:eastAsia="Arial" w:hAnsi="Arial" w:cs="Arial"/>
                <w:i/>
                <w:sz w:val="16"/>
                <w:szCs w:val="16"/>
                <w:shd w:val="clear" w:color="auto" w:fill="CCCCCC"/>
              </w:rPr>
            </w:pPr>
            <w:r>
              <w:rPr>
                <w:rFonts w:ascii="Arial" w:eastAsia="Arial" w:hAnsi="Arial" w:cs="Arial"/>
                <w:i/>
                <w:sz w:val="16"/>
                <w:szCs w:val="16"/>
                <w:shd w:val="clear" w:color="auto" w:fill="CCCCCC"/>
              </w:rPr>
              <w:t xml:space="preserve">[ Drafting note: select one and delete the </w:t>
            </w:r>
            <w:proofErr w:type="gramStart"/>
            <w:r>
              <w:rPr>
                <w:rFonts w:ascii="Arial" w:eastAsia="Arial" w:hAnsi="Arial" w:cs="Arial"/>
                <w:i/>
                <w:sz w:val="16"/>
                <w:szCs w:val="16"/>
                <w:shd w:val="clear" w:color="auto" w:fill="CCCCCC"/>
              </w:rPr>
              <w:t>other ]</w:t>
            </w:r>
            <w:proofErr w:type="gramEnd"/>
          </w:p>
          <w:p w14:paraId="2584764C" w14:textId="77777777" w:rsidR="00577613" w:rsidRDefault="00577613" w:rsidP="00577613">
            <w:pPr>
              <w:widowControl w:val="0"/>
              <w:tabs>
                <w:tab w:val="left" w:pos="519"/>
              </w:tabs>
              <w:ind w:left="519" w:hanging="519"/>
              <w:rPr>
                <w:rFonts w:ascii="Arial" w:eastAsia="Arial" w:hAnsi="Arial" w:cs="Arial"/>
                <w:sz w:val="16"/>
                <w:szCs w:val="16"/>
              </w:rPr>
            </w:pPr>
          </w:p>
          <w:p w14:paraId="00000013" w14:textId="69E8DD73" w:rsidR="009E51C8" w:rsidRDefault="00000000" w:rsidP="00577613">
            <w:pPr>
              <w:widowControl w:val="0"/>
              <w:tabs>
                <w:tab w:val="left" w:pos="519"/>
              </w:tabs>
              <w:ind w:left="519" w:hanging="519"/>
              <w:rPr>
                <w:rFonts w:ascii="Arial" w:eastAsia="Arial" w:hAnsi="Arial" w:cs="Arial"/>
                <w:sz w:val="16"/>
                <w:szCs w:val="16"/>
              </w:rPr>
            </w:pPr>
            <w:proofErr w:type="gramStart"/>
            <w:r>
              <w:rPr>
                <w:rFonts w:ascii="Arial" w:eastAsia="Arial" w:hAnsi="Arial" w:cs="Arial"/>
                <w:sz w:val="16"/>
                <w:szCs w:val="16"/>
              </w:rPr>
              <w:t xml:space="preserve">( </w:t>
            </w:r>
            <w:proofErr w:type="gramEnd"/>
            <w:r>
              <w:rPr>
                <w:rFonts w:ascii="Arial" w:eastAsia="Arial" w:hAnsi="Arial" w:cs="Arial"/>
                <w:sz w:val="16"/>
                <w:szCs w:val="16"/>
              </w:rPr>
              <w:t xml:space="preserve"> )</w:t>
            </w:r>
            <w:r>
              <w:rPr>
                <w:rFonts w:ascii="Arial" w:eastAsia="Arial" w:hAnsi="Arial" w:cs="Arial"/>
                <w:sz w:val="16"/>
                <w:szCs w:val="16"/>
              </w:rPr>
              <w:tab/>
              <w:t xml:space="preserve">Provider maintains PHI in a </w:t>
            </w:r>
            <w:r w:rsidR="003072EB">
              <w:rPr>
                <w:rFonts w:ascii="Arial" w:eastAsia="Arial" w:hAnsi="Arial" w:cs="Arial"/>
                <w:sz w:val="16"/>
                <w:szCs w:val="16"/>
              </w:rPr>
              <w:t>D</w:t>
            </w:r>
            <w:r>
              <w:rPr>
                <w:rFonts w:ascii="Arial" w:eastAsia="Arial" w:hAnsi="Arial" w:cs="Arial"/>
                <w:sz w:val="16"/>
                <w:szCs w:val="16"/>
              </w:rPr>
              <w:t xml:space="preserve">esignated </w:t>
            </w:r>
            <w:r w:rsidR="003072EB">
              <w:rPr>
                <w:rFonts w:ascii="Arial" w:eastAsia="Arial" w:hAnsi="Arial" w:cs="Arial"/>
                <w:sz w:val="16"/>
                <w:szCs w:val="16"/>
              </w:rPr>
              <w:t>R</w:t>
            </w:r>
            <w:r>
              <w:rPr>
                <w:rFonts w:ascii="Arial" w:eastAsia="Arial" w:hAnsi="Arial" w:cs="Arial"/>
                <w:sz w:val="16"/>
                <w:szCs w:val="16"/>
              </w:rPr>
              <w:t xml:space="preserve">ecord </w:t>
            </w:r>
            <w:r w:rsidR="003072EB">
              <w:rPr>
                <w:rFonts w:ascii="Arial" w:eastAsia="Arial" w:hAnsi="Arial" w:cs="Arial"/>
                <w:sz w:val="16"/>
                <w:szCs w:val="16"/>
              </w:rPr>
              <w:t>S</w:t>
            </w:r>
            <w:r>
              <w:rPr>
                <w:rFonts w:ascii="Arial" w:eastAsia="Arial" w:hAnsi="Arial" w:cs="Arial"/>
                <w:sz w:val="16"/>
                <w:szCs w:val="16"/>
              </w:rPr>
              <w:t>et.</w:t>
            </w:r>
          </w:p>
          <w:p w14:paraId="00000014" w14:textId="77777777" w:rsidR="009E51C8" w:rsidRDefault="009E51C8" w:rsidP="00577613">
            <w:pPr>
              <w:widowControl w:val="0"/>
              <w:tabs>
                <w:tab w:val="left" w:pos="519"/>
              </w:tabs>
              <w:ind w:left="519" w:hanging="519"/>
              <w:rPr>
                <w:rFonts w:ascii="Arial" w:eastAsia="Arial" w:hAnsi="Arial" w:cs="Arial"/>
                <w:sz w:val="16"/>
                <w:szCs w:val="16"/>
              </w:rPr>
            </w:pPr>
          </w:p>
          <w:p w14:paraId="00000015" w14:textId="5048B37A" w:rsidR="009E51C8" w:rsidRDefault="00000000" w:rsidP="00577613">
            <w:pPr>
              <w:widowControl w:val="0"/>
              <w:tabs>
                <w:tab w:val="left" w:pos="519"/>
              </w:tabs>
              <w:ind w:left="519" w:hanging="519"/>
              <w:rPr>
                <w:rFonts w:ascii="Arial" w:eastAsia="Arial" w:hAnsi="Arial" w:cs="Arial"/>
                <w:sz w:val="16"/>
                <w:szCs w:val="16"/>
              </w:rPr>
            </w:pPr>
            <w:proofErr w:type="gramStart"/>
            <w:r>
              <w:rPr>
                <w:rFonts w:ascii="Arial" w:eastAsia="Arial" w:hAnsi="Arial" w:cs="Arial"/>
                <w:sz w:val="16"/>
                <w:szCs w:val="16"/>
              </w:rPr>
              <w:t xml:space="preserve">( </w:t>
            </w:r>
            <w:proofErr w:type="gramEnd"/>
            <w:r>
              <w:rPr>
                <w:rFonts w:ascii="Arial" w:eastAsia="Arial" w:hAnsi="Arial" w:cs="Arial"/>
                <w:sz w:val="16"/>
                <w:szCs w:val="16"/>
              </w:rPr>
              <w:t xml:space="preserve"> )</w:t>
            </w:r>
            <w:r>
              <w:rPr>
                <w:rFonts w:ascii="Arial" w:eastAsia="Arial" w:hAnsi="Arial" w:cs="Arial"/>
                <w:sz w:val="16"/>
                <w:szCs w:val="16"/>
              </w:rPr>
              <w:tab/>
              <w:t xml:space="preserve">Provider does not maintain PHI in a </w:t>
            </w:r>
            <w:r w:rsidR="003072EB">
              <w:rPr>
                <w:rFonts w:ascii="Arial" w:eastAsia="Arial" w:hAnsi="Arial" w:cs="Arial"/>
                <w:sz w:val="16"/>
                <w:szCs w:val="16"/>
              </w:rPr>
              <w:t>D</w:t>
            </w:r>
            <w:r>
              <w:rPr>
                <w:rFonts w:ascii="Arial" w:eastAsia="Arial" w:hAnsi="Arial" w:cs="Arial"/>
                <w:sz w:val="16"/>
                <w:szCs w:val="16"/>
              </w:rPr>
              <w:t xml:space="preserve">esignated </w:t>
            </w:r>
            <w:r w:rsidR="003072EB">
              <w:rPr>
                <w:rFonts w:ascii="Arial" w:eastAsia="Arial" w:hAnsi="Arial" w:cs="Arial"/>
                <w:sz w:val="16"/>
                <w:szCs w:val="16"/>
              </w:rPr>
              <w:t>R</w:t>
            </w:r>
            <w:r>
              <w:rPr>
                <w:rFonts w:ascii="Arial" w:eastAsia="Arial" w:hAnsi="Arial" w:cs="Arial"/>
                <w:sz w:val="16"/>
                <w:szCs w:val="16"/>
              </w:rPr>
              <w:t xml:space="preserve">ecord </w:t>
            </w:r>
            <w:r w:rsidR="003072EB">
              <w:rPr>
                <w:rFonts w:ascii="Arial" w:eastAsia="Arial" w:hAnsi="Arial" w:cs="Arial"/>
                <w:sz w:val="16"/>
                <w:szCs w:val="16"/>
              </w:rPr>
              <w:t>S</w:t>
            </w:r>
            <w:r>
              <w:rPr>
                <w:rFonts w:ascii="Arial" w:eastAsia="Arial" w:hAnsi="Arial" w:cs="Arial"/>
                <w:sz w:val="16"/>
                <w:szCs w:val="16"/>
              </w:rPr>
              <w:t>et.</w:t>
            </w:r>
          </w:p>
        </w:tc>
      </w:tr>
      <w:tr w:rsidR="009E51C8" w14:paraId="7B8ABB0A"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16" w14:textId="77777777" w:rsidR="009E51C8" w:rsidRDefault="00000000" w:rsidP="00577613">
            <w:pPr>
              <w:widowControl w:val="0"/>
              <w:rPr>
                <w:rFonts w:ascii="Arial" w:eastAsia="Arial" w:hAnsi="Arial" w:cs="Arial"/>
                <w:b/>
                <w:sz w:val="18"/>
                <w:szCs w:val="18"/>
              </w:rPr>
            </w:pPr>
            <w:r>
              <w:rPr>
                <w:rFonts w:ascii="Arial" w:eastAsia="Arial" w:hAnsi="Arial" w:cs="Arial"/>
                <w:b/>
                <w:sz w:val="18"/>
                <w:szCs w:val="18"/>
              </w:rPr>
              <w:t>Limitations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1C1F68D9" w14:textId="648E8BD4" w:rsidR="00577613" w:rsidRDefault="00577613" w:rsidP="00577613">
            <w:pPr>
              <w:widowControl w:val="0"/>
              <w:tabs>
                <w:tab w:val="left" w:pos="519"/>
              </w:tabs>
              <w:rPr>
                <w:rFonts w:ascii="Arial" w:eastAsia="Arial" w:hAnsi="Arial" w:cs="Arial"/>
                <w:i/>
                <w:sz w:val="16"/>
                <w:szCs w:val="16"/>
                <w:shd w:val="clear" w:color="auto" w:fill="CCCCCC"/>
              </w:rPr>
            </w:pPr>
            <w:r>
              <w:rPr>
                <w:rFonts w:ascii="Arial" w:eastAsia="Arial" w:hAnsi="Arial" w:cs="Arial"/>
                <w:i/>
                <w:sz w:val="16"/>
                <w:szCs w:val="16"/>
                <w:shd w:val="clear" w:color="auto" w:fill="CCCCCC"/>
              </w:rPr>
              <w:t xml:space="preserve">[ Drafting note: </w:t>
            </w:r>
            <w:r w:rsidR="00C55FCA">
              <w:rPr>
                <w:rFonts w:ascii="Arial" w:eastAsia="Arial" w:hAnsi="Arial" w:cs="Arial"/>
                <w:i/>
                <w:sz w:val="16"/>
                <w:szCs w:val="16"/>
                <w:shd w:val="clear" w:color="auto" w:fill="CCCCCC"/>
              </w:rPr>
              <w:t>T</w:t>
            </w:r>
            <w:r>
              <w:rPr>
                <w:rFonts w:ascii="Arial" w:eastAsia="Arial" w:hAnsi="Arial" w:cs="Arial"/>
                <w:i/>
                <w:sz w:val="16"/>
                <w:szCs w:val="16"/>
                <w:shd w:val="clear" w:color="auto" w:fill="CCCCCC"/>
              </w:rPr>
              <w:t xml:space="preserve">he Standard Terms permit all </w:t>
            </w:r>
            <w:r w:rsidR="008540A6">
              <w:rPr>
                <w:rFonts w:ascii="Arial" w:eastAsia="Arial" w:hAnsi="Arial" w:cs="Arial"/>
                <w:i/>
                <w:sz w:val="16"/>
                <w:szCs w:val="16"/>
                <w:shd w:val="clear" w:color="auto" w:fill="CCCCCC"/>
              </w:rPr>
              <w:t>four</w:t>
            </w:r>
            <w:r>
              <w:rPr>
                <w:rFonts w:ascii="Arial" w:eastAsia="Arial" w:hAnsi="Arial" w:cs="Arial"/>
                <w:i/>
                <w:sz w:val="16"/>
                <w:szCs w:val="16"/>
                <w:shd w:val="clear" w:color="auto" w:fill="CCCCCC"/>
              </w:rPr>
              <w:t xml:space="preserve"> activities</w:t>
            </w:r>
            <w:r w:rsidR="00233E8A">
              <w:rPr>
                <w:rFonts w:ascii="Arial" w:eastAsia="Arial" w:hAnsi="Arial" w:cs="Arial"/>
                <w:i/>
                <w:sz w:val="16"/>
                <w:szCs w:val="16"/>
                <w:shd w:val="clear" w:color="auto" w:fill="CCCCCC"/>
              </w:rPr>
              <w:t xml:space="preserve"> (Sections 1.7 and 3)</w:t>
            </w:r>
            <w:r>
              <w:rPr>
                <w:rFonts w:ascii="Arial" w:eastAsia="Arial" w:hAnsi="Arial" w:cs="Arial"/>
                <w:i/>
                <w:sz w:val="16"/>
                <w:szCs w:val="16"/>
                <w:shd w:val="clear" w:color="auto" w:fill="CCCCCC"/>
              </w:rPr>
              <w:t xml:space="preserve">. </w:t>
            </w:r>
            <w:r w:rsidR="00C55FCA">
              <w:rPr>
                <w:rFonts w:ascii="Arial" w:eastAsia="Arial" w:hAnsi="Arial" w:cs="Arial"/>
                <w:i/>
                <w:sz w:val="16"/>
                <w:szCs w:val="16"/>
                <w:shd w:val="clear" w:color="auto" w:fill="CCCCCC"/>
              </w:rPr>
              <w:t xml:space="preserve">Delete the entire section to allow these activities as specified in the Standard Terms. </w:t>
            </w:r>
            <w:r>
              <w:rPr>
                <w:rFonts w:ascii="Arial" w:eastAsia="Arial" w:hAnsi="Arial" w:cs="Arial"/>
                <w:i/>
                <w:sz w:val="16"/>
                <w:szCs w:val="16"/>
                <w:shd w:val="clear" w:color="auto" w:fill="CCCCCC"/>
              </w:rPr>
              <w:t xml:space="preserve">To prohibit or place limits on the extent to which these activities can be done, select and specify </w:t>
            </w:r>
            <w:r w:rsidR="00C55FCA">
              <w:rPr>
                <w:rFonts w:ascii="Arial" w:eastAsia="Arial" w:hAnsi="Arial" w:cs="Arial"/>
                <w:i/>
                <w:sz w:val="16"/>
                <w:szCs w:val="16"/>
                <w:shd w:val="clear" w:color="auto" w:fill="CCCCCC"/>
              </w:rPr>
              <w:t>those</w:t>
            </w:r>
            <w:r>
              <w:rPr>
                <w:rFonts w:ascii="Arial" w:eastAsia="Arial" w:hAnsi="Arial" w:cs="Arial"/>
                <w:i/>
                <w:sz w:val="16"/>
                <w:szCs w:val="16"/>
                <w:shd w:val="clear" w:color="auto" w:fill="CCCCCC"/>
              </w:rPr>
              <w:t xml:space="preserve"> that apply</w:t>
            </w:r>
            <w:proofErr w:type="gramStart"/>
            <w:r>
              <w:rPr>
                <w:rFonts w:ascii="Arial" w:eastAsia="Arial" w:hAnsi="Arial" w:cs="Arial"/>
                <w:i/>
                <w:sz w:val="16"/>
                <w:szCs w:val="16"/>
                <w:shd w:val="clear" w:color="auto" w:fill="CCCCCC"/>
              </w:rPr>
              <w:t>. ]</w:t>
            </w:r>
            <w:proofErr w:type="gramEnd"/>
          </w:p>
          <w:p w14:paraId="6D48C7A1" w14:textId="77777777" w:rsidR="00577613" w:rsidRDefault="00577613" w:rsidP="00577613">
            <w:pPr>
              <w:widowControl w:val="0"/>
              <w:tabs>
                <w:tab w:val="left" w:pos="519"/>
              </w:tabs>
              <w:ind w:left="519" w:hanging="519"/>
              <w:rPr>
                <w:rFonts w:ascii="Arial" w:eastAsia="Arial" w:hAnsi="Arial" w:cs="Arial"/>
                <w:sz w:val="16"/>
                <w:szCs w:val="16"/>
              </w:rPr>
            </w:pPr>
          </w:p>
          <w:p w14:paraId="6A870B45" w14:textId="77777777" w:rsidR="00577613" w:rsidRDefault="00577613" w:rsidP="00577613">
            <w:pPr>
              <w:widowControl w:val="0"/>
              <w:tabs>
                <w:tab w:val="left" w:pos="519"/>
              </w:tabs>
              <w:ind w:left="519" w:hanging="519"/>
              <w:rPr>
                <w:rFonts w:ascii="Arial" w:eastAsia="Arial" w:hAnsi="Arial" w:cs="Arial"/>
                <w:sz w:val="16"/>
                <w:szCs w:val="16"/>
              </w:rPr>
            </w:pPr>
            <w:r>
              <w:rPr>
                <w:rFonts w:ascii="Arial" w:eastAsia="Arial" w:hAnsi="Arial" w:cs="Arial"/>
                <w:sz w:val="16"/>
                <w:szCs w:val="16"/>
              </w:rPr>
              <w:t>Subcontracting:</w:t>
            </w:r>
          </w:p>
          <w:p w14:paraId="59C83D04" w14:textId="77777777" w:rsidR="00577613" w:rsidRDefault="00577613" w:rsidP="00577613">
            <w:pPr>
              <w:widowControl w:val="0"/>
              <w:tabs>
                <w:tab w:val="left" w:pos="519"/>
              </w:tabs>
              <w:ind w:left="519" w:hanging="519"/>
              <w:rPr>
                <w:rFonts w:ascii="Arial" w:eastAsia="Arial" w:hAnsi="Arial" w:cs="Arial"/>
                <w:sz w:val="16"/>
                <w:szCs w:val="16"/>
              </w:rPr>
            </w:pPr>
          </w:p>
          <w:p w14:paraId="71D9B251" w14:textId="77777777" w:rsidR="00577613" w:rsidRDefault="00577613" w:rsidP="00577613">
            <w:pPr>
              <w:widowControl w:val="0"/>
              <w:tabs>
                <w:tab w:val="left" w:pos="519"/>
              </w:tabs>
              <w:ind w:left="519" w:hanging="519"/>
              <w:rPr>
                <w:rFonts w:ascii="Arial" w:eastAsia="Arial" w:hAnsi="Arial" w:cs="Arial"/>
                <w:sz w:val="16"/>
                <w:szCs w:val="16"/>
              </w:rPr>
            </w:pPr>
            <w:r>
              <w:rPr>
                <w:rFonts w:ascii="Arial" w:eastAsia="Arial" w:hAnsi="Arial" w:cs="Arial"/>
                <w:sz w:val="16"/>
                <w:szCs w:val="16"/>
              </w:rPr>
              <w:t xml:space="preserve">[ </w:t>
            </w:r>
            <w:proofErr w:type="gramStart"/>
            <w:r>
              <w:rPr>
                <w:rFonts w:ascii="Arial" w:eastAsia="Arial" w:hAnsi="Arial" w:cs="Arial"/>
                <w:sz w:val="16"/>
                <w:szCs w:val="16"/>
              </w:rPr>
              <w:t xml:space="preserve"> ]</w:t>
            </w:r>
            <w:proofErr w:type="gramEnd"/>
            <w:r>
              <w:rPr>
                <w:rFonts w:ascii="Arial" w:eastAsia="Arial" w:hAnsi="Arial" w:cs="Arial"/>
                <w:sz w:val="16"/>
                <w:szCs w:val="16"/>
              </w:rPr>
              <w:tab/>
            </w:r>
            <w:r w:rsidRPr="001C3EE2">
              <w:rPr>
                <w:rFonts w:ascii="Arial" w:eastAsia="Arial" w:hAnsi="Arial" w:cs="Arial"/>
                <w:b/>
                <w:bCs/>
                <w:sz w:val="16"/>
                <w:szCs w:val="16"/>
              </w:rPr>
              <w:t>Provider</w:t>
            </w:r>
            <w:r>
              <w:rPr>
                <w:rFonts w:ascii="Arial" w:eastAsia="Arial" w:hAnsi="Arial" w:cs="Arial"/>
                <w:sz w:val="16"/>
                <w:szCs w:val="16"/>
              </w:rPr>
              <w:t xml:space="preserve"> will not subcontract.</w:t>
            </w:r>
          </w:p>
          <w:p w14:paraId="479AD4E5" w14:textId="77777777" w:rsidR="00577613" w:rsidRDefault="00577613" w:rsidP="00577613">
            <w:pPr>
              <w:widowControl w:val="0"/>
              <w:tabs>
                <w:tab w:val="left" w:pos="519"/>
              </w:tabs>
              <w:rPr>
                <w:rFonts w:ascii="Arial" w:eastAsia="Arial" w:hAnsi="Arial" w:cs="Arial"/>
                <w:sz w:val="16"/>
                <w:szCs w:val="16"/>
              </w:rPr>
            </w:pPr>
            <w:r>
              <w:rPr>
                <w:rFonts w:ascii="Arial" w:eastAsia="Arial" w:hAnsi="Arial" w:cs="Arial"/>
                <w:sz w:val="16"/>
                <w:szCs w:val="16"/>
              </w:rPr>
              <w:t xml:space="preserve">[ </w:t>
            </w:r>
            <w:proofErr w:type="gramStart"/>
            <w:r>
              <w:rPr>
                <w:rFonts w:ascii="Arial" w:eastAsia="Arial" w:hAnsi="Arial" w:cs="Arial"/>
                <w:sz w:val="16"/>
                <w:szCs w:val="16"/>
              </w:rPr>
              <w:t xml:space="preserve"> ]</w:t>
            </w:r>
            <w:proofErr w:type="gramEnd"/>
            <w:r>
              <w:rPr>
                <w:rFonts w:ascii="Arial" w:eastAsia="Arial" w:hAnsi="Arial" w:cs="Arial"/>
                <w:sz w:val="16"/>
                <w:szCs w:val="16"/>
              </w:rPr>
              <w:tab/>
            </w:r>
            <w:r w:rsidRPr="001C3EE2">
              <w:rPr>
                <w:rFonts w:ascii="Arial" w:eastAsia="Arial" w:hAnsi="Arial" w:cs="Arial"/>
                <w:b/>
                <w:bCs/>
                <w:sz w:val="16"/>
                <w:szCs w:val="16"/>
              </w:rPr>
              <w:t>Provider</w:t>
            </w:r>
            <w:r>
              <w:rPr>
                <w:rFonts w:ascii="Arial" w:eastAsia="Arial" w:hAnsi="Arial" w:cs="Arial"/>
                <w:sz w:val="16"/>
                <w:szCs w:val="16"/>
              </w:rPr>
              <w:t xml:space="preserve"> will not subcontract unless: </w:t>
            </w:r>
          </w:p>
          <w:p w14:paraId="19E63E9E" w14:textId="77777777" w:rsidR="00577613" w:rsidRDefault="00577613" w:rsidP="00577613">
            <w:pPr>
              <w:widowControl w:val="0"/>
              <w:ind w:left="870" w:hanging="360"/>
              <w:rPr>
                <w:rFonts w:ascii="Arial" w:eastAsia="Arial" w:hAnsi="Arial" w:cs="Arial"/>
                <w:sz w:val="16"/>
                <w:szCs w:val="16"/>
              </w:rPr>
            </w:pPr>
            <w:r>
              <w:rPr>
                <w:rFonts w:ascii="Arial" w:eastAsia="Arial" w:hAnsi="Arial" w:cs="Arial"/>
                <w:sz w:val="16"/>
                <w:szCs w:val="16"/>
              </w:rPr>
              <w:t xml:space="preserve">[ </w:t>
            </w:r>
            <w:proofErr w:type="gramStart"/>
            <w:r>
              <w:rPr>
                <w:rFonts w:ascii="Arial" w:eastAsia="Arial" w:hAnsi="Arial" w:cs="Arial"/>
                <w:sz w:val="16"/>
                <w:szCs w:val="16"/>
              </w:rPr>
              <w:t xml:space="preserve"> ]</w:t>
            </w:r>
            <w:proofErr w:type="gramEnd"/>
            <w:r>
              <w:rPr>
                <w:rFonts w:ascii="Arial" w:eastAsia="Arial" w:hAnsi="Arial" w:cs="Arial"/>
                <w:sz w:val="16"/>
                <w:szCs w:val="16"/>
              </w:rPr>
              <w:tab/>
              <w:t>notice has been provided to Company as specified here: [Free text entry]</w:t>
            </w:r>
          </w:p>
          <w:p w14:paraId="30FCFCAE" w14:textId="77777777" w:rsidR="00577613" w:rsidRDefault="00577613" w:rsidP="00577613">
            <w:pPr>
              <w:widowControl w:val="0"/>
              <w:ind w:left="870" w:hanging="360"/>
              <w:rPr>
                <w:rFonts w:ascii="Arial" w:eastAsia="Arial" w:hAnsi="Arial" w:cs="Arial"/>
                <w:sz w:val="16"/>
                <w:szCs w:val="16"/>
              </w:rPr>
            </w:pPr>
            <w:r>
              <w:rPr>
                <w:rFonts w:ascii="Arial" w:eastAsia="Arial" w:hAnsi="Arial" w:cs="Arial"/>
                <w:sz w:val="16"/>
                <w:szCs w:val="16"/>
              </w:rPr>
              <w:t xml:space="preserve">[ </w:t>
            </w:r>
            <w:proofErr w:type="gramStart"/>
            <w:r>
              <w:rPr>
                <w:rFonts w:ascii="Arial" w:eastAsia="Arial" w:hAnsi="Arial" w:cs="Arial"/>
                <w:sz w:val="16"/>
                <w:szCs w:val="16"/>
              </w:rPr>
              <w:t xml:space="preserve"> ]</w:t>
            </w:r>
            <w:proofErr w:type="gramEnd"/>
            <w:r>
              <w:rPr>
                <w:rFonts w:ascii="Arial" w:eastAsia="Arial" w:hAnsi="Arial" w:cs="Arial"/>
                <w:sz w:val="16"/>
                <w:szCs w:val="16"/>
              </w:rPr>
              <w:tab/>
              <w:t>with Company’s explicit permission as specified here: [Free text entry]</w:t>
            </w:r>
          </w:p>
          <w:p w14:paraId="2AD28D64" w14:textId="77777777" w:rsidR="00577613" w:rsidRDefault="00577613" w:rsidP="00577613">
            <w:pPr>
              <w:widowControl w:val="0"/>
              <w:tabs>
                <w:tab w:val="left" w:pos="519"/>
              </w:tabs>
              <w:ind w:left="519" w:hanging="519"/>
              <w:rPr>
                <w:rFonts w:ascii="Arial" w:eastAsia="Arial" w:hAnsi="Arial" w:cs="Arial"/>
                <w:sz w:val="16"/>
                <w:szCs w:val="16"/>
              </w:rPr>
            </w:pPr>
          </w:p>
          <w:p w14:paraId="00000017" w14:textId="7B4F4337" w:rsidR="009E51C8" w:rsidRDefault="00000000" w:rsidP="00577613">
            <w:pPr>
              <w:widowControl w:val="0"/>
              <w:tabs>
                <w:tab w:val="left" w:pos="519"/>
              </w:tabs>
              <w:ind w:left="519" w:hanging="519"/>
              <w:rPr>
                <w:rFonts w:ascii="Arial" w:eastAsia="Arial" w:hAnsi="Arial" w:cs="Arial"/>
                <w:sz w:val="16"/>
                <w:szCs w:val="16"/>
              </w:rPr>
            </w:pPr>
            <w:r>
              <w:rPr>
                <w:rFonts w:ascii="Arial" w:eastAsia="Arial" w:hAnsi="Arial" w:cs="Arial"/>
                <w:sz w:val="16"/>
                <w:szCs w:val="16"/>
              </w:rPr>
              <w:t>Offshoring:</w:t>
            </w:r>
          </w:p>
          <w:p w14:paraId="00000018" w14:textId="77777777" w:rsidR="009E51C8" w:rsidRDefault="009E51C8" w:rsidP="00577613">
            <w:pPr>
              <w:widowControl w:val="0"/>
              <w:tabs>
                <w:tab w:val="left" w:pos="519"/>
              </w:tabs>
              <w:ind w:left="519" w:hanging="519"/>
              <w:rPr>
                <w:rFonts w:ascii="Arial" w:eastAsia="Arial" w:hAnsi="Arial" w:cs="Arial"/>
                <w:sz w:val="16"/>
                <w:szCs w:val="16"/>
              </w:rPr>
            </w:pPr>
          </w:p>
          <w:p w14:paraId="00000019" w14:textId="3AAC42EB" w:rsidR="009E51C8" w:rsidRDefault="00000000" w:rsidP="00577613">
            <w:pPr>
              <w:widowControl w:val="0"/>
              <w:tabs>
                <w:tab w:val="left" w:pos="519"/>
              </w:tabs>
              <w:ind w:left="519" w:hanging="519"/>
              <w:rPr>
                <w:rFonts w:ascii="Arial" w:eastAsia="Arial" w:hAnsi="Arial" w:cs="Arial"/>
                <w:sz w:val="16"/>
                <w:szCs w:val="16"/>
              </w:rPr>
            </w:pPr>
            <w:r>
              <w:rPr>
                <w:rFonts w:ascii="Arial" w:eastAsia="Arial" w:hAnsi="Arial" w:cs="Arial"/>
                <w:color w:val="000000"/>
                <w:sz w:val="16"/>
                <w:szCs w:val="16"/>
              </w:rPr>
              <w:t xml:space="preserve">[ </w:t>
            </w:r>
            <w:proofErr w:type="gramStart"/>
            <w:r>
              <w:rPr>
                <w:rFonts w:ascii="Arial" w:eastAsia="Arial" w:hAnsi="Arial" w:cs="Arial"/>
                <w:sz w:val="16"/>
                <w:szCs w:val="16"/>
              </w:rPr>
              <w:t xml:space="preserve"> </w:t>
            </w:r>
            <w:r>
              <w:rPr>
                <w:rFonts w:ascii="Arial" w:eastAsia="Arial" w:hAnsi="Arial" w:cs="Arial"/>
                <w:color w:val="000000"/>
                <w:sz w:val="16"/>
                <w:szCs w:val="16"/>
              </w:rPr>
              <w:t xml:space="preserve"> ]</w:t>
            </w:r>
            <w:proofErr w:type="gramEnd"/>
            <w:r>
              <w:rPr>
                <w:rFonts w:ascii="Arial" w:eastAsia="Arial" w:hAnsi="Arial" w:cs="Arial"/>
                <w:color w:val="000000"/>
                <w:sz w:val="16"/>
                <w:szCs w:val="16"/>
              </w:rPr>
              <w:tab/>
            </w:r>
            <w:r>
              <w:rPr>
                <w:rFonts w:ascii="Arial" w:eastAsia="Arial" w:hAnsi="Arial" w:cs="Arial"/>
                <w:sz w:val="16"/>
                <w:szCs w:val="16"/>
              </w:rPr>
              <w:t xml:space="preserve">Offshoring of </w:t>
            </w:r>
            <w:r w:rsidR="00F131E6">
              <w:rPr>
                <w:rFonts w:ascii="Arial" w:eastAsia="Arial" w:hAnsi="Arial" w:cs="Arial"/>
                <w:sz w:val="16"/>
                <w:szCs w:val="16"/>
              </w:rPr>
              <w:t xml:space="preserve">PHI </w:t>
            </w:r>
            <w:r>
              <w:rPr>
                <w:rFonts w:ascii="Arial" w:eastAsia="Arial" w:hAnsi="Arial" w:cs="Arial"/>
                <w:sz w:val="16"/>
                <w:szCs w:val="16"/>
              </w:rPr>
              <w:t xml:space="preserve">and/or </w:t>
            </w:r>
            <w:r w:rsidR="00F131E6">
              <w:rPr>
                <w:rFonts w:ascii="Arial" w:eastAsia="Arial" w:hAnsi="Arial" w:cs="Arial"/>
                <w:sz w:val="16"/>
                <w:szCs w:val="16"/>
              </w:rPr>
              <w:t>S</w:t>
            </w:r>
            <w:r>
              <w:rPr>
                <w:rFonts w:ascii="Arial" w:eastAsia="Arial" w:hAnsi="Arial" w:cs="Arial"/>
                <w:sz w:val="16"/>
                <w:szCs w:val="16"/>
              </w:rPr>
              <w:t xml:space="preserve">ervices is not permitted. </w:t>
            </w:r>
          </w:p>
          <w:p w14:paraId="0000001B" w14:textId="359A4B80" w:rsidR="009E51C8" w:rsidRDefault="00000000" w:rsidP="00577613">
            <w:pPr>
              <w:widowControl w:val="0"/>
              <w:tabs>
                <w:tab w:val="left" w:pos="519"/>
              </w:tabs>
              <w:ind w:left="519" w:hanging="519"/>
              <w:rPr>
                <w:rFonts w:ascii="Arial" w:eastAsia="Arial" w:hAnsi="Arial" w:cs="Arial"/>
                <w:sz w:val="16"/>
                <w:szCs w:val="16"/>
              </w:rPr>
            </w:pPr>
            <w:r>
              <w:rPr>
                <w:rFonts w:ascii="Arial" w:eastAsia="Arial" w:hAnsi="Arial" w:cs="Arial"/>
                <w:sz w:val="16"/>
                <w:szCs w:val="16"/>
              </w:rPr>
              <w:t xml:space="preserve">[ </w:t>
            </w:r>
            <w:proofErr w:type="gramStart"/>
            <w:r>
              <w:rPr>
                <w:rFonts w:ascii="Arial" w:eastAsia="Arial" w:hAnsi="Arial" w:cs="Arial"/>
                <w:sz w:val="16"/>
                <w:szCs w:val="16"/>
              </w:rPr>
              <w:t xml:space="preserve"> ]</w:t>
            </w:r>
            <w:proofErr w:type="gramEnd"/>
            <w:r>
              <w:rPr>
                <w:rFonts w:ascii="Arial" w:eastAsia="Arial" w:hAnsi="Arial" w:cs="Arial"/>
                <w:sz w:val="16"/>
                <w:szCs w:val="16"/>
              </w:rPr>
              <w:tab/>
              <w:t xml:space="preserve">Offshoring of </w:t>
            </w:r>
            <w:r w:rsidR="00F131E6">
              <w:rPr>
                <w:rFonts w:ascii="Arial" w:eastAsia="Arial" w:hAnsi="Arial" w:cs="Arial"/>
                <w:sz w:val="16"/>
                <w:szCs w:val="16"/>
              </w:rPr>
              <w:t xml:space="preserve">PHI </w:t>
            </w:r>
            <w:r>
              <w:rPr>
                <w:rFonts w:ascii="Arial" w:eastAsia="Arial" w:hAnsi="Arial" w:cs="Arial"/>
                <w:sz w:val="16"/>
                <w:szCs w:val="16"/>
              </w:rPr>
              <w:t xml:space="preserve">and/or </w:t>
            </w:r>
            <w:r w:rsidR="00F131E6">
              <w:rPr>
                <w:rFonts w:ascii="Arial" w:eastAsia="Arial" w:hAnsi="Arial" w:cs="Arial"/>
                <w:sz w:val="16"/>
                <w:szCs w:val="16"/>
              </w:rPr>
              <w:t>S</w:t>
            </w:r>
            <w:r>
              <w:rPr>
                <w:rFonts w:ascii="Arial" w:eastAsia="Arial" w:hAnsi="Arial" w:cs="Arial"/>
                <w:sz w:val="16"/>
                <w:szCs w:val="16"/>
              </w:rPr>
              <w:t xml:space="preserve">ervices not permitted unless </w:t>
            </w:r>
            <w:r>
              <w:rPr>
                <w:rFonts w:ascii="Arial" w:eastAsia="Arial" w:hAnsi="Arial" w:cs="Arial"/>
                <w:sz w:val="16"/>
                <w:szCs w:val="16"/>
                <w:highlight w:val="yellow"/>
              </w:rPr>
              <w:t>[Specific offshoring rights or restrictions]</w:t>
            </w:r>
          </w:p>
          <w:p w14:paraId="00000022" w14:textId="77777777" w:rsidR="009E51C8" w:rsidRDefault="009E51C8" w:rsidP="00577613">
            <w:pPr>
              <w:widowControl w:val="0"/>
              <w:tabs>
                <w:tab w:val="left" w:pos="519"/>
              </w:tabs>
              <w:ind w:left="519" w:hanging="159"/>
              <w:rPr>
                <w:rFonts w:ascii="Arial" w:eastAsia="Arial" w:hAnsi="Arial" w:cs="Arial"/>
                <w:sz w:val="16"/>
                <w:szCs w:val="16"/>
              </w:rPr>
            </w:pPr>
          </w:p>
          <w:p w14:paraId="00000023" w14:textId="77777777" w:rsidR="009E51C8" w:rsidRDefault="00000000" w:rsidP="00577613">
            <w:pPr>
              <w:widowControl w:val="0"/>
              <w:tabs>
                <w:tab w:val="left" w:pos="519"/>
              </w:tabs>
              <w:rPr>
                <w:rFonts w:ascii="Arial" w:eastAsia="Arial" w:hAnsi="Arial" w:cs="Arial"/>
                <w:sz w:val="16"/>
                <w:szCs w:val="16"/>
              </w:rPr>
            </w:pPr>
            <w:r>
              <w:rPr>
                <w:rFonts w:ascii="Arial" w:eastAsia="Arial" w:hAnsi="Arial" w:cs="Arial"/>
                <w:sz w:val="16"/>
                <w:szCs w:val="16"/>
              </w:rPr>
              <w:t>De-identification:</w:t>
            </w:r>
          </w:p>
          <w:p w14:paraId="00000024" w14:textId="77777777" w:rsidR="009E51C8" w:rsidRDefault="009E51C8" w:rsidP="00577613">
            <w:pPr>
              <w:widowControl w:val="0"/>
              <w:tabs>
                <w:tab w:val="left" w:pos="519"/>
              </w:tabs>
              <w:ind w:left="519"/>
              <w:rPr>
                <w:rFonts w:ascii="Arial" w:eastAsia="Arial" w:hAnsi="Arial" w:cs="Arial"/>
                <w:sz w:val="16"/>
                <w:szCs w:val="16"/>
              </w:rPr>
            </w:pPr>
          </w:p>
          <w:p w14:paraId="00000025" w14:textId="456BB1DB" w:rsidR="009E51C8" w:rsidRDefault="00000000" w:rsidP="00577613">
            <w:pPr>
              <w:widowControl w:val="0"/>
              <w:tabs>
                <w:tab w:val="left" w:pos="519"/>
              </w:tabs>
              <w:ind w:left="519" w:hanging="519"/>
              <w:rPr>
                <w:rFonts w:ascii="Arial" w:eastAsia="Arial" w:hAnsi="Arial" w:cs="Arial"/>
                <w:sz w:val="16"/>
                <w:szCs w:val="16"/>
              </w:rPr>
            </w:pPr>
            <w:r>
              <w:rPr>
                <w:rFonts w:ascii="Arial" w:eastAsia="Arial" w:hAnsi="Arial" w:cs="Arial"/>
                <w:sz w:val="16"/>
                <w:szCs w:val="16"/>
              </w:rPr>
              <w:t xml:space="preserve">[ </w:t>
            </w:r>
            <w:proofErr w:type="gramStart"/>
            <w:r>
              <w:rPr>
                <w:rFonts w:ascii="Arial" w:eastAsia="Arial" w:hAnsi="Arial" w:cs="Arial"/>
                <w:sz w:val="16"/>
                <w:szCs w:val="16"/>
              </w:rPr>
              <w:t xml:space="preserve"> ]</w:t>
            </w:r>
            <w:proofErr w:type="gramEnd"/>
            <w:r>
              <w:rPr>
                <w:rFonts w:ascii="Arial" w:eastAsia="Arial" w:hAnsi="Arial" w:cs="Arial"/>
                <w:sz w:val="16"/>
                <w:szCs w:val="16"/>
              </w:rPr>
              <w:tab/>
            </w:r>
            <w:r w:rsidRPr="00363F37">
              <w:rPr>
                <w:rFonts w:ascii="Arial" w:eastAsia="Arial" w:hAnsi="Arial" w:cs="Arial"/>
                <w:b/>
                <w:bCs/>
                <w:sz w:val="16"/>
                <w:szCs w:val="16"/>
              </w:rPr>
              <w:t>Provider</w:t>
            </w:r>
            <w:r>
              <w:rPr>
                <w:rFonts w:ascii="Arial" w:eastAsia="Arial" w:hAnsi="Arial" w:cs="Arial"/>
                <w:sz w:val="16"/>
                <w:szCs w:val="16"/>
              </w:rPr>
              <w:t xml:space="preserve"> </w:t>
            </w:r>
            <w:r w:rsidR="00F131E6">
              <w:rPr>
                <w:rFonts w:ascii="Arial" w:eastAsia="Arial" w:hAnsi="Arial" w:cs="Arial"/>
                <w:sz w:val="16"/>
                <w:szCs w:val="16"/>
              </w:rPr>
              <w:t xml:space="preserve">will </w:t>
            </w:r>
            <w:r>
              <w:rPr>
                <w:rFonts w:ascii="Arial" w:eastAsia="Arial" w:hAnsi="Arial" w:cs="Arial"/>
                <w:sz w:val="16"/>
                <w:szCs w:val="16"/>
              </w:rPr>
              <w:t>not de-identify PHI.</w:t>
            </w:r>
          </w:p>
          <w:p w14:paraId="508138E0" w14:textId="4F92FA0C" w:rsidR="00054A43" w:rsidRDefault="00000000" w:rsidP="00577613">
            <w:pPr>
              <w:widowControl w:val="0"/>
              <w:tabs>
                <w:tab w:val="left" w:pos="519"/>
              </w:tabs>
              <w:ind w:left="519" w:hanging="519"/>
              <w:rPr>
                <w:rFonts w:ascii="Arial" w:eastAsia="Arial" w:hAnsi="Arial" w:cs="Arial"/>
                <w:sz w:val="16"/>
                <w:szCs w:val="16"/>
              </w:rPr>
            </w:pPr>
            <w:r>
              <w:rPr>
                <w:rFonts w:ascii="Arial" w:eastAsia="Arial" w:hAnsi="Arial" w:cs="Arial"/>
                <w:sz w:val="16"/>
                <w:szCs w:val="16"/>
              </w:rPr>
              <w:t xml:space="preserve">[ </w:t>
            </w:r>
            <w:proofErr w:type="gramStart"/>
            <w:r>
              <w:rPr>
                <w:rFonts w:ascii="Arial" w:eastAsia="Arial" w:hAnsi="Arial" w:cs="Arial"/>
                <w:sz w:val="16"/>
                <w:szCs w:val="16"/>
              </w:rPr>
              <w:t xml:space="preserve"> ]</w:t>
            </w:r>
            <w:proofErr w:type="gramEnd"/>
            <w:r>
              <w:rPr>
                <w:rFonts w:ascii="Arial" w:eastAsia="Arial" w:hAnsi="Arial" w:cs="Arial"/>
                <w:sz w:val="16"/>
                <w:szCs w:val="16"/>
              </w:rPr>
              <w:tab/>
            </w:r>
            <w:r w:rsidRPr="00363F37">
              <w:rPr>
                <w:rFonts w:ascii="Arial" w:eastAsia="Arial" w:hAnsi="Arial" w:cs="Arial"/>
                <w:b/>
                <w:bCs/>
                <w:sz w:val="16"/>
                <w:szCs w:val="16"/>
              </w:rPr>
              <w:t>Provider</w:t>
            </w:r>
            <w:r>
              <w:rPr>
                <w:rFonts w:ascii="Arial" w:eastAsia="Arial" w:hAnsi="Arial" w:cs="Arial"/>
                <w:sz w:val="16"/>
                <w:szCs w:val="16"/>
              </w:rPr>
              <w:t xml:space="preserve"> </w:t>
            </w:r>
            <w:r w:rsidR="00F131E6">
              <w:rPr>
                <w:rFonts w:ascii="Arial" w:eastAsia="Arial" w:hAnsi="Arial" w:cs="Arial"/>
                <w:sz w:val="16"/>
                <w:szCs w:val="16"/>
              </w:rPr>
              <w:t xml:space="preserve">will </w:t>
            </w:r>
            <w:r>
              <w:rPr>
                <w:rFonts w:ascii="Arial" w:eastAsia="Arial" w:hAnsi="Arial" w:cs="Arial"/>
                <w:sz w:val="16"/>
                <w:szCs w:val="16"/>
              </w:rPr>
              <w:t>not de-identify PHI unless</w:t>
            </w:r>
            <w:r w:rsidR="00363F37">
              <w:rPr>
                <w:rFonts w:ascii="Arial" w:eastAsia="Arial" w:hAnsi="Arial" w:cs="Arial"/>
                <w:sz w:val="16"/>
                <w:szCs w:val="16"/>
              </w:rPr>
              <w:t>:</w:t>
            </w:r>
          </w:p>
          <w:p w14:paraId="00000026" w14:textId="0D02E3F1" w:rsidR="009E51C8" w:rsidRDefault="00000000" w:rsidP="00577613">
            <w:pPr>
              <w:widowControl w:val="0"/>
              <w:ind w:left="900" w:hanging="360"/>
              <w:rPr>
                <w:rFonts w:ascii="Arial" w:eastAsia="Arial" w:hAnsi="Arial" w:cs="Arial"/>
                <w:sz w:val="16"/>
                <w:szCs w:val="16"/>
              </w:rPr>
            </w:pPr>
            <w:r>
              <w:rPr>
                <w:rFonts w:ascii="Arial" w:eastAsia="Arial" w:hAnsi="Arial" w:cs="Arial"/>
                <w:sz w:val="16"/>
                <w:szCs w:val="16"/>
              </w:rPr>
              <w:t xml:space="preserve">[ </w:t>
            </w:r>
            <w:proofErr w:type="gramStart"/>
            <w:r>
              <w:rPr>
                <w:rFonts w:ascii="Arial" w:eastAsia="Arial" w:hAnsi="Arial" w:cs="Arial"/>
                <w:sz w:val="16"/>
                <w:szCs w:val="16"/>
              </w:rPr>
              <w:t xml:space="preserve"> ]</w:t>
            </w:r>
            <w:proofErr w:type="gramEnd"/>
            <w:r>
              <w:rPr>
                <w:rFonts w:ascii="Arial" w:eastAsia="Arial" w:hAnsi="Arial" w:cs="Arial"/>
                <w:sz w:val="16"/>
                <w:szCs w:val="16"/>
              </w:rPr>
              <w:tab/>
              <w:t>doing so for the specific purpose of [</w:t>
            </w:r>
            <w:r>
              <w:rPr>
                <w:rFonts w:ascii="Arial" w:eastAsia="Arial" w:hAnsi="Arial" w:cs="Arial"/>
                <w:sz w:val="16"/>
                <w:szCs w:val="16"/>
                <w:highlight w:val="yellow"/>
              </w:rPr>
              <w:t xml:space="preserve"> insert specific purpose(s), such as “</w:t>
            </w:r>
            <w:r w:rsidR="007A06C3">
              <w:rPr>
                <w:rFonts w:ascii="Arial" w:eastAsia="Arial" w:hAnsi="Arial" w:cs="Arial"/>
                <w:sz w:val="16"/>
                <w:szCs w:val="16"/>
                <w:highlight w:val="yellow"/>
              </w:rPr>
              <w:t>generating</w:t>
            </w:r>
            <w:r>
              <w:rPr>
                <w:rFonts w:ascii="Arial" w:eastAsia="Arial" w:hAnsi="Arial" w:cs="Arial"/>
                <w:sz w:val="16"/>
                <w:szCs w:val="16"/>
                <w:highlight w:val="yellow"/>
              </w:rPr>
              <w:t xml:space="preserve"> data </w:t>
            </w:r>
            <w:r w:rsidR="007A06C3">
              <w:rPr>
                <w:rFonts w:ascii="Arial" w:eastAsia="Arial" w:hAnsi="Arial" w:cs="Arial"/>
                <w:sz w:val="16"/>
                <w:szCs w:val="16"/>
                <w:highlight w:val="yellow"/>
              </w:rPr>
              <w:t>analytics for academic research</w:t>
            </w:r>
            <w:r>
              <w:rPr>
                <w:rFonts w:ascii="Arial" w:eastAsia="Arial" w:hAnsi="Arial" w:cs="Arial"/>
                <w:sz w:val="16"/>
                <w:szCs w:val="16"/>
                <w:highlight w:val="yellow"/>
              </w:rPr>
              <w:t xml:space="preserve">” </w:t>
            </w:r>
            <w:r>
              <w:rPr>
                <w:rFonts w:ascii="Arial" w:eastAsia="Arial" w:hAnsi="Arial" w:cs="Arial"/>
                <w:sz w:val="16"/>
                <w:szCs w:val="16"/>
              </w:rPr>
              <w:t>]</w:t>
            </w:r>
          </w:p>
          <w:p w14:paraId="00000027" w14:textId="709CA6DC" w:rsidR="009E51C8" w:rsidRDefault="00000000" w:rsidP="00577613">
            <w:pPr>
              <w:widowControl w:val="0"/>
              <w:ind w:left="900" w:hanging="360"/>
              <w:rPr>
                <w:rFonts w:ascii="Arial" w:eastAsia="Arial" w:hAnsi="Arial" w:cs="Arial"/>
                <w:sz w:val="16"/>
                <w:szCs w:val="16"/>
              </w:rPr>
            </w:pPr>
            <w:r>
              <w:rPr>
                <w:rFonts w:ascii="Arial" w:eastAsia="Arial" w:hAnsi="Arial" w:cs="Arial"/>
                <w:sz w:val="16"/>
                <w:szCs w:val="16"/>
              </w:rPr>
              <w:t xml:space="preserve">[ </w:t>
            </w:r>
            <w:proofErr w:type="gramStart"/>
            <w:r>
              <w:rPr>
                <w:rFonts w:ascii="Arial" w:eastAsia="Arial" w:hAnsi="Arial" w:cs="Arial"/>
                <w:sz w:val="16"/>
                <w:szCs w:val="16"/>
              </w:rPr>
              <w:t xml:space="preserve"> ]</w:t>
            </w:r>
            <w:proofErr w:type="gramEnd"/>
            <w:r>
              <w:rPr>
                <w:rFonts w:ascii="Arial" w:eastAsia="Arial" w:hAnsi="Arial" w:cs="Arial"/>
                <w:sz w:val="16"/>
                <w:szCs w:val="16"/>
              </w:rPr>
              <w:tab/>
              <w:t>the following additional requirements for de-identifying PHI have been implemented: [Free text entry]</w:t>
            </w:r>
          </w:p>
          <w:p w14:paraId="0000002A" w14:textId="77777777" w:rsidR="009E51C8" w:rsidRDefault="009E51C8" w:rsidP="00577613">
            <w:pPr>
              <w:widowControl w:val="0"/>
              <w:tabs>
                <w:tab w:val="left" w:pos="519"/>
              </w:tabs>
              <w:ind w:left="519" w:hanging="159"/>
              <w:rPr>
                <w:rFonts w:ascii="Arial" w:eastAsia="Arial" w:hAnsi="Arial" w:cs="Arial"/>
                <w:sz w:val="16"/>
                <w:szCs w:val="16"/>
              </w:rPr>
            </w:pPr>
          </w:p>
          <w:p w14:paraId="0000002B" w14:textId="77777777" w:rsidR="009E51C8" w:rsidRDefault="00000000" w:rsidP="00577613">
            <w:pPr>
              <w:widowControl w:val="0"/>
              <w:tabs>
                <w:tab w:val="left" w:pos="519"/>
              </w:tabs>
              <w:rPr>
                <w:rFonts w:ascii="Arial" w:eastAsia="Arial" w:hAnsi="Arial" w:cs="Arial"/>
                <w:sz w:val="16"/>
                <w:szCs w:val="16"/>
              </w:rPr>
            </w:pPr>
            <w:r>
              <w:rPr>
                <w:rFonts w:ascii="Arial" w:eastAsia="Arial" w:hAnsi="Arial" w:cs="Arial"/>
                <w:sz w:val="16"/>
                <w:szCs w:val="16"/>
              </w:rPr>
              <w:t>Aggregation:</w:t>
            </w:r>
          </w:p>
          <w:p w14:paraId="0000002C" w14:textId="77777777" w:rsidR="009E51C8" w:rsidRDefault="009E51C8" w:rsidP="00577613">
            <w:pPr>
              <w:widowControl w:val="0"/>
              <w:tabs>
                <w:tab w:val="left" w:pos="519"/>
              </w:tabs>
              <w:ind w:left="519"/>
              <w:rPr>
                <w:rFonts w:ascii="Arial" w:eastAsia="Arial" w:hAnsi="Arial" w:cs="Arial"/>
                <w:sz w:val="16"/>
                <w:szCs w:val="16"/>
              </w:rPr>
            </w:pPr>
          </w:p>
          <w:p w14:paraId="0000002D" w14:textId="548F6FE1" w:rsidR="009E51C8" w:rsidRDefault="00000000" w:rsidP="00577613">
            <w:pPr>
              <w:widowControl w:val="0"/>
              <w:tabs>
                <w:tab w:val="left" w:pos="519"/>
              </w:tabs>
              <w:ind w:left="519" w:hanging="519"/>
              <w:rPr>
                <w:rFonts w:ascii="Arial" w:eastAsia="Arial" w:hAnsi="Arial" w:cs="Arial"/>
                <w:sz w:val="16"/>
                <w:szCs w:val="16"/>
              </w:rPr>
            </w:pPr>
            <w:r>
              <w:rPr>
                <w:rFonts w:ascii="Arial" w:eastAsia="Arial" w:hAnsi="Arial" w:cs="Arial"/>
                <w:sz w:val="16"/>
                <w:szCs w:val="16"/>
              </w:rPr>
              <w:t xml:space="preserve">[ </w:t>
            </w:r>
            <w:proofErr w:type="gramStart"/>
            <w:r>
              <w:rPr>
                <w:rFonts w:ascii="Arial" w:eastAsia="Arial" w:hAnsi="Arial" w:cs="Arial"/>
                <w:sz w:val="16"/>
                <w:szCs w:val="16"/>
              </w:rPr>
              <w:t xml:space="preserve"> ]</w:t>
            </w:r>
            <w:proofErr w:type="gramEnd"/>
            <w:r>
              <w:rPr>
                <w:rFonts w:ascii="Arial" w:eastAsia="Arial" w:hAnsi="Arial" w:cs="Arial"/>
                <w:sz w:val="16"/>
                <w:szCs w:val="16"/>
              </w:rPr>
              <w:tab/>
            </w:r>
            <w:r w:rsidRPr="001C3EE2">
              <w:rPr>
                <w:rFonts w:ascii="Arial" w:eastAsia="Arial" w:hAnsi="Arial" w:cs="Arial"/>
                <w:b/>
                <w:bCs/>
                <w:sz w:val="16"/>
                <w:szCs w:val="16"/>
              </w:rPr>
              <w:t>Provider</w:t>
            </w:r>
            <w:r>
              <w:rPr>
                <w:rFonts w:ascii="Arial" w:eastAsia="Arial" w:hAnsi="Arial" w:cs="Arial"/>
                <w:sz w:val="16"/>
                <w:szCs w:val="16"/>
              </w:rPr>
              <w:t xml:space="preserve"> </w:t>
            </w:r>
            <w:r w:rsidR="00F131E6">
              <w:rPr>
                <w:rFonts w:ascii="Arial" w:eastAsia="Arial" w:hAnsi="Arial" w:cs="Arial"/>
                <w:sz w:val="16"/>
                <w:szCs w:val="16"/>
              </w:rPr>
              <w:t xml:space="preserve">will </w:t>
            </w:r>
            <w:r>
              <w:rPr>
                <w:rFonts w:ascii="Arial" w:eastAsia="Arial" w:hAnsi="Arial" w:cs="Arial"/>
                <w:sz w:val="16"/>
                <w:szCs w:val="16"/>
              </w:rPr>
              <w:t>not aggregate PHI</w:t>
            </w:r>
            <w:r w:rsidR="007F2956">
              <w:rPr>
                <w:rFonts w:ascii="Arial" w:eastAsia="Arial" w:hAnsi="Arial" w:cs="Arial"/>
                <w:sz w:val="16"/>
                <w:szCs w:val="16"/>
              </w:rPr>
              <w:t>.</w:t>
            </w:r>
          </w:p>
          <w:p w14:paraId="00000031" w14:textId="1DC3FC8F" w:rsidR="009E51C8" w:rsidRDefault="00000000" w:rsidP="00577613">
            <w:pPr>
              <w:widowControl w:val="0"/>
              <w:tabs>
                <w:tab w:val="left" w:pos="519"/>
              </w:tabs>
              <w:ind w:left="519" w:hanging="519"/>
              <w:rPr>
                <w:rFonts w:ascii="Arial" w:eastAsia="Arial" w:hAnsi="Arial" w:cs="Arial"/>
                <w:sz w:val="16"/>
                <w:szCs w:val="16"/>
              </w:rPr>
            </w:pPr>
            <w:r>
              <w:rPr>
                <w:rFonts w:ascii="Arial" w:eastAsia="Arial" w:hAnsi="Arial" w:cs="Arial"/>
                <w:sz w:val="16"/>
                <w:szCs w:val="16"/>
              </w:rPr>
              <w:t xml:space="preserve">[ </w:t>
            </w:r>
            <w:proofErr w:type="gramStart"/>
            <w:r>
              <w:rPr>
                <w:rFonts w:ascii="Arial" w:eastAsia="Arial" w:hAnsi="Arial" w:cs="Arial"/>
                <w:sz w:val="16"/>
                <w:szCs w:val="16"/>
              </w:rPr>
              <w:t xml:space="preserve"> ]</w:t>
            </w:r>
            <w:proofErr w:type="gramEnd"/>
            <w:r>
              <w:rPr>
                <w:rFonts w:ascii="Arial" w:eastAsia="Arial" w:hAnsi="Arial" w:cs="Arial"/>
                <w:sz w:val="16"/>
                <w:szCs w:val="16"/>
              </w:rPr>
              <w:tab/>
            </w:r>
            <w:r w:rsidRPr="001C3EE2">
              <w:rPr>
                <w:rFonts w:ascii="Arial" w:eastAsia="Arial" w:hAnsi="Arial" w:cs="Arial"/>
                <w:b/>
                <w:bCs/>
                <w:sz w:val="16"/>
                <w:szCs w:val="16"/>
              </w:rPr>
              <w:t>Provider</w:t>
            </w:r>
            <w:r>
              <w:rPr>
                <w:rFonts w:ascii="Arial" w:eastAsia="Arial" w:hAnsi="Arial" w:cs="Arial"/>
                <w:sz w:val="16"/>
                <w:szCs w:val="16"/>
              </w:rPr>
              <w:t xml:space="preserve"> </w:t>
            </w:r>
            <w:r w:rsidR="00F131E6">
              <w:rPr>
                <w:rFonts w:ascii="Arial" w:eastAsia="Arial" w:hAnsi="Arial" w:cs="Arial"/>
                <w:sz w:val="16"/>
                <w:szCs w:val="16"/>
              </w:rPr>
              <w:t xml:space="preserve">will </w:t>
            </w:r>
            <w:r>
              <w:rPr>
                <w:rFonts w:ascii="Arial" w:eastAsia="Arial" w:hAnsi="Arial" w:cs="Arial"/>
                <w:sz w:val="16"/>
                <w:szCs w:val="16"/>
              </w:rPr>
              <w:t xml:space="preserve">not aggregate PHI unless </w:t>
            </w:r>
            <w:r w:rsidRPr="007A06C3">
              <w:rPr>
                <w:rFonts w:ascii="Arial" w:eastAsia="Arial" w:hAnsi="Arial" w:cs="Arial"/>
                <w:sz w:val="16"/>
                <w:szCs w:val="16"/>
                <w:highlight w:val="yellow"/>
              </w:rPr>
              <w:t>[Specific aggregation restrictions]</w:t>
            </w:r>
          </w:p>
        </w:tc>
      </w:tr>
      <w:tr w:rsidR="009E51C8" w14:paraId="2ADC6783"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32" w14:textId="0CAE931B" w:rsidR="009E51C8" w:rsidRDefault="00000000" w:rsidP="00577613">
            <w:pPr>
              <w:widowControl w:val="0"/>
              <w:rPr>
                <w:rFonts w:ascii="Arial" w:eastAsia="Arial" w:hAnsi="Arial" w:cs="Arial"/>
                <w:b/>
                <w:sz w:val="18"/>
                <w:szCs w:val="18"/>
              </w:rPr>
            </w:pPr>
            <w:r w:rsidRPr="00A12B49">
              <w:rPr>
                <w:rFonts w:ascii="Arial" w:eastAsia="Arial" w:hAnsi="Arial" w:cs="Arial"/>
                <w:b/>
                <w:sz w:val="18"/>
                <w:szCs w:val="18"/>
              </w:rPr>
              <w:t xml:space="preserve">BAA </w:t>
            </w:r>
            <w:r>
              <w:rPr>
                <w:rFonts w:ascii="Arial" w:eastAsia="Arial" w:hAnsi="Arial" w:cs="Arial"/>
                <w:b/>
                <w:sz w:val="18"/>
                <w:szCs w:val="18"/>
              </w:rPr>
              <w:t>Effective Date</w:t>
            </w:r>
          </w:p>
          <w:p w14:paraId="00000033" w14:textId="54EB7BD6" w:rsidR="009E51C8" w:rsidRDefault="00000000" w:rsidP="00577613">
            <w:pPr>
              <w:widowControl w:val="0"/>
              <w:rPr>
                <w:rFonts w:ascii="Arial" w:eastAsia="Arial" w:hAnsi="Arial" w:cs="Arial"/>
                <w:b/>
                <w:sz w:val="18"/>
                <w:szCs w:val="18"/>
              </w:rPr>
            </w:pPr>
            <w:r>
              <w:rPr>
                <w:rFonts w:ascii="Arial" w:eastAsia="Arial" w:hAnsi="Arial" w:cs="Arial"/>
                <w:b/>
                <w:color w:val="8C8D8E"/>
                <w:sz w:val="14"/>
                <w:szCs w:val="14"/>
              </w:rPr>
              <w:t xml:space="preserve">The date the </w:t>
            </w:r>
            <w:r w:rsidR="009C25CB">
              <w:rPr>
                <w:rFonts w:ascii="Arial" w:eastAsia="Arial" w:hAnsi="Arial" w:cs="Arial"/>
                <w:b/>
                <w:color w:val="8C8D8E"/>
                <w:sz w:val="14"/>
                <w:szCs w:val="14"/>
              </w:rPr>
              <w:t>BAA</w:t>
            </w:r>
            <w:r>
              <w:rPr>
                <w:rFonts w:ascii="Arial" w:eastAsia="Arial" w:hAnsi="Arial" w:cs="Arial"/>
                <w:b/>
                <w:color w:val="8C8D8E"/>
                <w:sz w:val="14"/>
                <w:szCs w:val="14"/>
              </w:rPr>
              <w:t xml:space="preserve"> starts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34" w14:textId="77777777" w:rsidR="009E51C8" w:rsidRDefault="00000000" w:rsidP="00577613">
            <w:pPr>
              <w:widowControl w:val="0"/>
              <w:tabs>
                <w:tab w:val="left" w:pos="519"/>
              </w:tabs>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x ]</w:t>
            </w:r>
            <w:proofErr w:type="gramEnd"/>
            <w:r>
              <w:rPr>
                <w:rFonts w:ascii="Arial" w:eastAsia="Arial" w:hAnsi="Arial" w:cs="Arial"/>
                <w:color w:val="000000"/>
                <w:sz w:val="16"/>
                <w:szCs w:val="16"/>
              </w:rPr>
              <w:tab/>
              <w:t>Date of last signature on this Cover Page</w:t>
            </w:r>
          </w:p>
          <w:p w14:paraId="00000035" w14:textId="77777777" w:rsidR="009E51C8" w:rsidRDefault="00000000" w:rsidP="00577613">
            <w:pPr>
              <w:widowControl w:val="0"/>
              <w:tabs>
                <w:tab w:val="left" w:pos="519"/>
              </w:tabs>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r>
            <w:r>
              <w:rPr>
                <w:rFonts w:ascii="Arial" w:eastAsia="Arial" w:hAnsi="Arial" w:cs="Arial"/>
                <w:color w:val="000000"/>
                <w:sz w:val="16"/>
                <w:szCs w:val="16"/>
                <w:highlight w:val="yellow"/>
              </w:rPr>
              <w:t>[Custom effective date (if not date of last signature)]</w:t>
            </w:r>
          </w:p>
        </w:tc>
      </w:tr>
      <w:tr w:rsidR="009E51C8" w14:paraId="647BD57E" w14:textId="77777777">
        <w:tc>
          <w:tcPr>
            <w:tcW w:w="10070" w:type="dxa"/>
            <w:gridSpan w:val="2"/>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36" w14:textId="5B3F9F5B" w:rsidR="009E51C8" w:rsidRDefault="00000000" w:rsidP="005E77AD">
            <w:pPr>
              <w:keepNext/>
              <w:ind w:hanging="120"/>
              <w:rPr>
                <w:rFonts w:ascii="Arial" w:eastAsia="Arial" w:hAnsi="Arial" w:cs="Arial"/>
                <w:b/>
                <w:color w:val="8C8D8E"/>
                <w:sz w:val="18"/>
                <w:szCs w:val="18"/>
              </w:rPr>
            </w:pPr>
            <w:r>
              <w:rPr>
                <w:rFonts w:ascii="Arial" w:eastAsia="Arial" w:hAnsi="Arial" w:cs="Arial"/>
                <w:b/>
                <w:color w:val="8C8D8E"/>
                <w:sz w:val="18"/>
                <w:szCs w:val="18"/>
              </w:rPr>
              <w:lastRenderedPageBreak/>
              <w:t xml:space="preserve">Changes to </w:t>
            </w:r>
            <w:r w:rsidR="00F67084">
              <w:rPr>
                <w:rFonts w:ascii="Arial" w:eastAsia="Arial" w:hAnsi="Arial" w:cs="Arial"/>
                <w:b/>
                <w:color w:val="8C8D8E"/>
                <w:sz w:val="18"/>
                <w:szCs w:val="18"/>
              </w:rPr>
              <w:t xml:space="preserve">BAA </w:t>
            </w:r>
            <w:r>
              <w:rPr>
                <w:rFonts w:ascii="Arial" w:eastAsia="Arial" w:hAnsi="Arial" w:cs="Arial"/>
                <w:b/>
                <w:color w:val="8C8D8E"/>
                <w:sz w:val="18"/>
                <w:szCs w:val="18"/>
              </w:rPr>
              <w:t>Standard Terms</w:t>
            </w:r>
          </w:p>
        </w:tc>
      </w:tr>
      <w:tr w:rsidR="009E51C8" w14:paraId="7DBA38DB"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38" w14:textId="07B92E6A" w:rsidR="009E51C8" w:rsidRDefault="00000000" w:rsidP="005E77AD">
            <w:pPr>
              <w:keepNext/>
              <w:rPr>
                <w:rFonts w:ascii="Arial" w:eastAsia="Arial" w:hAnsi="Arial" w:cs="Arial"/>
                <w:b/>
                <w:sz w:val="18"/>
                <w:szCs w:val="18"/>
              </w:rPr>
            </w:pPr>
            <w:r>
              <w:rPr>
                <w:rFonts w:ascii="Arial" w:eastAsia="Arial" w:hAnsi="Arial" w:cs="Arial"/>
                <w:b/>
                <w:sz w:val="18"/>
                <w:szCs w:val="18"/>
              </w:rPr>
              <w:t xml:space="preserve">Other Changes to </w:t>
            </w:r>
            <w:r w:rsidR="00F67084">
              <w:rPr>
                <w:rFonts w:ascii="Arial" w:eastAsia="Arial" w:hAnsi="Arial" w:cs="Arial"/>
                <w:b/>
                <w:sz w:val="18"/>
                <w:szCs w:val="18"/>
              </w:rPr>
              <w:t xml:space="preserve">BAA </w:t>
            </w:r>
            <w:r>
              <w:rPr>
                <w:rFonts w:ascii="Arial" w:eastAsia="Arial" w:hAnsi="Arial" w:cs="Arial"/>
                <w:b/>
                <w:sz w:val="18"/>
                <w:szCs w:val="18"/>
              </w:rPr>
              <w:t>Standard Terms</w:t>
            </w:r>
          </w:p>
          <w:p w14:paraId="00000039" w14:textId="77777777" w:rsidR="009E51C8" w:rsidRDefault="00000000" w:rsidP="005E77AD">
            <w:pPr>
              <w:keepNext/>
              <w:rPr>
                <w:rFonts w:ascii="Arial" w:eastAsia="Arial" w:hAnsi="Arial" w:cs="Arial"/>
                <w:b/>
                <w:sz w:val="18"/>
                <w:szCs w:val="18"/>
              </w:rPr>
            </w:pPr>
            <w:r>
              <w:rPr>
                <w:rFonts w:ascii="Arial" w:eastAsia="Arial" w:hAnsi="Arial" w:cs="Arial"/>
                <w:b/>
                <w:color w:val="8C8D8E"/>
                <w:sz w:val="14"/>
                <w:szCs w:val="14"/>
              </w:rPr>
              <w:t>Additional modifications or customizations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3A" w14:textId="77777777" w:rsidR="009E51C8" w:rsidRDefault="00000000" w:rsidP="00577613">
            <w:pPr>
              <w:widowControl w:val="0"/>
              <w:tabs>
                <w:tab w:val="left" w:pos="519"/>
              </w:tabs>
              <w:rPr>
                <w:rFonts w:ascii="Arial" w:eastAsia="Arial" w:hAnsi="Arial" w:cs="Arial"/>
                <w:color w:val="000000"/>
                <w:sz w:val="16"/>
                <w:szCs w:val="16"/>
              </w:rPr>
            </w:pPr>
            <w:r>
              <w:rPr>
                <w:rFonts w:ascii="Arial" w:eastAsia="Arial" w:hAnsi="Arial" w:cs="Arial"/>
                <w:color w:val="000000"/>
                <w:sz w:val="16"/>
                <w:szCs w:val="16"/>
                <w:highlight w:val="yellow"/>
              </w:rPr>
              <w:t>[Prose describing other changes to BAA Standard Terms]</w:t>
            </w:r>
          </w:p>
        </w:tc>
      </w:tr>
    </w:tbl>
    <w:p w14:paraId="0000003B" w14:textId="77777777" w:rsidR="009E51C8" w:rsidRDefault="009E51C8">
      <w:pPr>
        <w:keepNext/>
        <w:keepLines/>
        <w:rPr>
          <w:rFonts w:ascii="Arial" w:eastAsia="Arial" w:hAnsi="Arial" w:cs="Arial"/>
          <w:b/>
          <w:sz w:val="18"/>
          <w:szCs w:val="18"/>
        </w:rPr>
      </w:pPr>
    </w:p>
    <w:p w14:paraId="0000003C" w14:textId="3926A7BE" w:rsidR="009E51C8" w:rsidRDefault="00000000">
      <w:pPr>
        <w:keepNext/>
        <w:keepLines/>
        <w:rPr>
          <w:rFonts w:ascii="Arial" w:eastAsia="Arial" w:hAnsi="Arial" w:cs="Arial"/>
          <w:sz w:val="18"/>
          <w:szCs w:val="18"/>
        </w:rPr>
      </w:pPr>
      <w:r>
        <w:rPr>
          <w:rFonts w:ascii="Arial" w:eastAsia="Arial" w:hAnsi="Arial" w:cs="Arial"/>
          <w:b/>
          <w:sz w:val="18"/>
          <w:szCs w:val="18"/>
        </w:rPr>
        <w:t>Provider</w:t>
      </w:r>
      <w:r>
        <w:rPr>
          <w:rFonts w:ascii="Arial" w:eastAsia="Arial" w:hAnsi="Arial" w:cs="Arial"/>
          <w:sz w:val="18"/>
          <w:szCs w:val="18"/>
        </w:rPr>
        <w:t xml:space="preserve"> and </w:t>
      </w:r>
      <w:r w:rsidRPr="000719B1">
        <w:rPr>
          <w:rFonts w:ascii="Arial" w:eastAsia="Arial" w:hAnsi="Arial" w:cs="Arial"/>
          <w:b/>
          <w:bCs/>
          <w:sz w:val="18"/>
          <w:szCs w:val="18"/>
        </w:rPr>
        <w:t>Company</w:t>
      </w:r>
      <w:r>
        <w:rPr>
          <w:rFonts w:ascii="Arial" w:eastAsia="Arial" w:hAnsi="Arial" w:cs="Arial"/>
          <w:sz w:val="18"/>
          <w:szCs w:val="18"/>
        </w:rPr>
        <w:t xml:space="preserve"> have not changed the </w:t>
      </w:r>
      <w:r w:rsidR="00F67084">
        <w:rPr>
          <w:rFonts w:ascii="Arial" w:eastAsia="Arial" w:hAnsi="Arial" w:cs="Arial"/>
          <w:sz w:val="18"/>
          <w:szCs w:val="18"/>
        </w:rPr>
        <w:t xml:space="preserve">BAA </w:t>
      </w:r>
      <w:r>
        <w:rPr>
          <w:rFonts w:ascii="Arial" w:eastAsia="Arial" w:hAnsi="Arial" w:cs="Arial"/>
          <w:sz w:val="18"/>
          <w:szCs w:val="18"/>
        </w:rPr>
        <w:t xml:space="preserve">Standard Terms except for the details on the Cover Page above. By signing this Cover Page, each party agrees to </w:t>
      </w:r>
      <w:proofErr w:type="gramStart"/>
      <w:r>
        <w:rPr>
          <w:rFonts w:ascii="Arial" w:eastAsia="Arial" w:hAnsi="Arial" w:cs="Arial"/>
          <w:sz w:val="18"/>
          <w:szCs w:val="18"/>
        </w:rPr>
        <w:t>enter into</w:t>
      </w:r>
      <w:proofErr w:type="gramEnd"/>
      <w:r>
        <w:rPr>
          <w:rFonts w:ascii="Arial" w:eastAsia="Arial" w:hAnsi="Arial" w:cs="Arial"/>
          <w:sz w:val="18"/>
          <w:szCs w:val="18"/>
        </w:rPr>
        <w:t xml:space="preserve"> this BAA as of the </w:t>
      </w:r>
      <w:r w:rsidRPr="000719B1">
        <w:rPr>
          <w:rFonts w:ascii="Arial" w:eastAsia="Arial" w:hAnsi="Arial" w:cs="Arial"/>
          <w:b/>
          <w:bCs/>
          <w:sz w:val="18"/>
          <w:szCs w:val="18"/>
        </w:rPr>
        <w:t>BAA</w:t>
      </w:r>
      <w:r>
        <w:rPr>
          <w:rFonts w:ascii="Arial" w:eastAsia="Arial" w:hAnsi="Arial" w:cs="Arial"/>
          <w:sz w:val="18"/>
          <w:szCs w:val="18"/>
        </w:rPr>
        <w:t xml:space="preserve"> </w:t>
      </w:r>
      <w:r>
        <w:rPr>
          <w:rFonts w:ascii="Arial" w:eastAsia="Arial" w:hAnsi="Arial" w:cs="Arial"/>
          <w:b/>
          <w:sz w:val="18"/>
          <w:szCs w:val="18"/>
        </w:rPr>
        <w:t>Effective Date</w:t>
      </w:r>
      <w:r>
        <w:rPr>
          <w:rFonts w:ascii="Arial" w:eastAsia="Arial" w:hAnsi="Arial" w:cs="Arial"/>
          <w:sz w:val="18"/>
          <w:szCs w:val="18"/>
        </w:rPr>
        <w:t>.</w:t>
      </w:r>
    </w:p>
    <w:tbl>
      <w:tblPr>
        <w:tblStyle w:val="af9"/>
        <w:tblW w:w="10075" w:type="dxa"/>
        <w:tblBorders>
          <w:top w:val="nil"/>
          <w:left w:val="nil"/>
          <w:bottom w:val="nil"/>
          <w:right w:val="nil"/>
          <w:insideH w:val="nil"/>
          <w:insideV w:val="nil"/>
        </w:tblBorders>
        <w:tblLayout w:type="fixed"/>
        <w:tblLook w:val="0400" w:firstRow="0" w:lastRow="0" w:firstColumn="0" w:lastColumn="0" w:noHBand="0" w:noVBand="1"/>
      </w:tblPr>
      <w:tblGrid>
        <w:gridCol w:w="2605"/>
        <w:gridCol w:w="3600"/>
        <w:gridCol w:w="250"/>
        <w:gridCol w:w="3620"/>
      </w:tblGrid>
      <w:tr w:rsidR="009E51C8" w14:paraId="3ED1811F" w14:textId="77777777">
        <w:tc>
          <w:tcPr>
            <w:tcW w:w="2605" w:type="dxa"/>
            <w:tcMar>
              <w:top w:w="216" w:type="dxa"/>
              <w:left w:w="115" w:type="dxa"/>
              <w:bottom w:w="216" w:type="dxa"/>
              <w:right w:w="115" w:type="dxa"/>
            </w:tcMar>
            <w:vAlign w:val="center"/>
          </w:tcPr>
          <w:p w14:paraId="0000003D" w14:textId="77777777" w:rsidR="009E51C8" w:rsidRDefault="009E51C8">
            <w:pPr>
              <w:keepNext/>
              <w:keepLines/>
              <w:rPr>
                <w:rFonts w:ascii="Arial" w:eastAsia="Arial" w:hAnsi="Arial" w:cs="Arial"/>
                <w:b/>
                <w:sz w:val="18"/>
                <w:szCs w:val="18"/>
              </w:rPr>
            </w:pPr>
          </w:p>
        </w:tc>
        <w:tc>
          <w:tcPr>
            <w:tcW w:w="3600" w:type="dxa"/>
            <w:tcBorders>
              <w:bottom w:val="single" w:sz="4" w:space="0" w:color="C7C7C7"/>
            </w:tcBorders>
            <w:tcMar>
              <w:top w:w="216" w:type="dxa"/>
              <w:left w:w="115" w:type="dxa"/>
              <w:bottom w:w="216" w:type="dxa"/>
              <w:right w:w="115" w:type="dxa"/>
            </w:tcMar>
            <w:vAlign w:val="center"/>
          </w:tcPr>
          <w:p w14:paraId="0000003E" w14:textId="77777777" w:rsidR="009E51C8" w:rsidRDefault="00000000">
            <w:pPr>
              <w:keepNext/>
              <w:keepLines/>
              <w:jc w:val="center"/>
              <w:rPr>
                <w:rFonts w:ascii="Arial" w:eastAsia="Arial" w:hAnsi="Arial" w:cs="Arial"/>
                <w:b/>
                <w:color w:val="8C8D8E"/>
                <w:sz w:val="16"/>
                <w:szCs w:val="16"/>
              </w:rPr>
            </w:pPr>
            <w:r>
              <w:rPr>
                <w:rFonts w:ascii="Arial" w:eastAsia="Arial" w:hAnsi="Arial" w:cs="Arial"/>
                <w:b/>
                <w:color w:val="8C8D8E"/>
                <w:sz w:val="16"/>
                <w:szCs w:val="16"/>
              </w:rPr>
              <w:t xml:space="preserve">PROVIDER: </w:t>
            </w:r>
            <w:r>
              <w:rPr>
                <w:rFonts w:ascii="Arial" w:eastAsia="Arial" w:hAnsi="Arial" w:cs="Arial"/>
                <w:b/>
                <w:color w:val="8C8D8E"/>
                <w:sz w:val="16"/>
                <w:szCs w:val="16"/>
                <w:highlight w:val="yellow"/>
              </w:rPr>
              <w:t>[Official company name]</w:t>
            </w:r>
          </w:p>
        </w:tc>
        <w:tc>
          <w:tcPr>
            <w:tcW w:w="250" w:type="dxa"/>
            <w:tcMar>
              <w:top w:w="216" w:type="dxa"/>
              <w:left w:w="115" w:type="dxa"/>
              <w:bottom w:w="216" w:type="dxa"/>
              <w:right w:w="115" w:type="dxa"/>
            </w:tcMar>
            <w:vAlign w:val="center"/>
          </w:tcPr>
          <w:p w14:paraId="0000003F" w14:textId="77777777" w:rsidR="009E51C8" w:rsidRDefault="009E51C8">
            <w:pPr>
              <w:keepNext/>
              <w:keepLines/>
              <w:jc w:val="center"/>
              <w:rPr>
                <w:rFonts w:ascii="Arial" w:eastAsia="Arial" w:hAnsi="Arial" w:cs="Arial"/>
                <w:b/>
                <w:color w:val="8C8D8E"/>
                <w:sz w:val="16"/>
                <w:szCs w:val="16"/>
              </w:rPr>
            </w:pPr>
          </w:p>
        </w:tc>
        <w:tc>
          <w:tcPr>
            <w:tcW w:w="3620" w:type="dxa"/>
            <w:tcBorders>
              <w:bottom w:val="single" w:sz="4" w:space="0" w:color="C7C7C7"/>
            </w:tcBorders>
            <w:tcMar>
              <w:top w:w="216" w:type="dxa"/>
              <w:left w:w="115" w:type="dxa"/>
              <w:bottom w:w="216" w:type="dxa"/>
              <w:right w:w="115" w:type="dxa"/>
            </w:tcMar>
            <w:vAlign w:val="center"/>
          </w:tcPr>
          <w:p w14:paraId="00000040" w14:textId="77777777" w:rsidR="009E51C8" w:rsidRDefault="00000000">
            <w:pPr>
              <w:keepNext/>
              <w:keepLines/>
              <w:jc w:val="center"/>
              <w:rPr>
                <w:rFonts w:ascii="Arial" w:eastAsia="Arial" w:hAnsi="Arial" w:cs="Arial"/>
                <w:b/>
                <w:color w:val="8C8D8E"/>
                <w:sz w:val="16"/>
                <w:szCs w:val="16"/>
              </w:rPr>
            </w:pPr>
            <w:r>
              <w:rPr>
                <w:rFonts w:ascii="Arial" w:eastAsia="Arial" w:hAnsi="Arial" w:cs="Arial"/>
                <w:b/>
                <w:color w:val="8C8D8E"/>
                <w:sz w:val="16"/>
                <w:szCs w:val="16"/>
              </w:rPr>
              <w:t xml:space="preserve">COMPANY: </w:t>
            </w:r>
            <w:r>
              <w:rPr>
                <w:rFonts w:ascii="Arial" w:eastAsia="Arial" w:hAnsi="Arial" w:cs="Arial"/>
                <w:b/>
                <w:color w:val="8C8D8E"/>
                <w:sz w:val="16"/>
                <w:szCs w:val="16"/>
                <w:highlight w:val="yellow"/>
              </w:rPr>
              <w:t>[Official company name]</w:t>
            </w:r>
          </w:p>
        </w:tc>
      </w:tr>
      <w:tr w:rsidR="009E51C8" w14:paraId="06534939" w14:textId="77777777">
        <w:tc>
          <w:tcPr>
            <w:tcW w:w="2605" w:type="dxa"/>
            <w:tcMar>
              <w:top w:w="216" w:type="dxa"/>
              <w:left w:w="115" w:type="dxa"/>
              <w:bottom w:w="216" w:type="dxa"/>
              <w:right w:w="115" w:type="dxa"/>
            </w:tcMar>
            <w:vAlign w:val="center"/>
          </w:tcPr>
          <w:p w14:paraId="00000041" w14:textId="77777777" w:rsidR="009E51C8" w:rsidRDefault="00000000">
            <w:pPr>
              <w:keepNext/>
              <w:keepLines/>
              <w:rPr>
                <w:rFonts w:ascii="Arial" w:eastAsia="Arial" w:hAnsi="Arial" w:cs="Arial"/>
                <w:b/>
                <w:sz w:val="18"/>
                <w:szCs w:val="18"/>
              </w:rPr>
            </w:pPr>
            <w:r>
              <w:rPr>
                <w:rFonts w:ascii="Arial" w:eastAsia="Arial" w:hAnsi="Arial" w:cs="Arial"/>
                <w:b/>
                <w:sz w:val="18"/>
                <w:szCs w:val="18"/>
              </w:rPr>
              <w:t>Signature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00000042" w14:textId="77777777" w:rsidR="009E51C8" w:rsidRDefault="009E51C8">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00000043" w14:textId="77777777" w:rsidR="009E51C8" w:rsidRDefault="009E51C8">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00000044" w14:textId="77777777" w:rsidR="009E51C8" w:rsidRDefault="009E51C8">
            <w:pPr>
              <w:keepNext/>
              <w:keepLines/>
              <w:rPr>
                <w:rFonts w:ascii="Arial" w:eastAsia="Arial" w:hAnsi="Arial" w:cs="Arial"/>
                <w:sz w:val="18"/>
                <w:szCs w:val="18"/>
              </w:rPr>
            </w:pPr>
          </w:p>
        </w:tc>
      </w:tr>
      <w:tr w:rsidR="009E51C8" w14:paraId="442CC3B5" w14:textId="77777777">
        <w:tc>
          <w:tcPr>
            <w:tcW w:w="2605" w:type="dxa"/>
            <w:tcMar>
              <w:top w:w="216" w:type="dxa"/>
              <w:left w:w="115" w:type="dxa"/>
              <w:bottom w:w="216" w:type="dxa"/>
              <w:right w:w="115" w:type="dxa"/>
            </w:tcMar>
            <w:vAlign w:val="center"/>
          </w:tcPr>
          <w:p w14:paraId="00000045" w14:textId="77777777" w:rsidR="009E51C8" w:rsidRDefault="00000000">
            <w:pPr>
              <w:keepNext/>
              <w:keepLines/>
              <w:rPr>
                <w:rFonts w:ascii="Arial" w:eastAsia="Arial" w:hAnsi="Arial" w:cs="Arial"/>
                <w:b/>
                <w:sz w:val="18"/>
                <w:szCs w:val="18"/>
              </w:rPr>
            </w:pPr>
            <w:r>
              <w:rPr>
                <w:rFonts w:ascii="Arial" w:eastAsia="Arial" w:hAnsi="Arial" w:cs="Arial"/>
                <w:b/>
                <w:sz w:val="18"/>
                <w:szCs w:val="18"/>
              </w:rPr>
              <w:t>Print Name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00000046" w14:textId="77777777" w:rsidR="009E51C8" w:rsidRDefault="009E51C8">
            <w:pPr>
              <w:keepNext/>
              <w:keepLines/>
              <w:rPr>
                <w:rFonts w:ascii="Arial" w:eastAsia="Arial" w:hAnsi="Arial" w:cs="Arial"/>
                <w:sz w:val="18"/>
                <w:szCs w:val="18"/>
              </w:rPr>
            </w:pPr>
            <w:r>
              <w:rPr>
                <w:highlight w:val="yellow"/>
              </w:rPr>
              <w:t xml:space="preserve">[Full legal name of the Provider's signatory]</w:t>
            </w:r>
          </w:p>
        </w:tc>
        <w:tc>
          <w:tcPr>
            <w:tcW w:w="250" w:type="dxa"/>
            <w:tcMar>
              <w:top w:w="216" w:type="dxa"/>
              <w:left w:w="115" w:type="dxa"/>
              <w:bottom w:w="216" w:type="dxa"/>
              <w:right w:w="115" w:type="dxa"/>
            </w:tcMar>
            <w:vAlign w:val="center"/>
          </w:tcPr>
          <w:p w14:paraId="00000047" w14:textId="77777777" w:rsidR="009E51C8" w:rsidRDefault="009E51C8">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00000048" w14:textId="77777777" w:rsidR="009E51C8" w:rsidRDefault="009E51C8">
            <w:pPr>
              <w:keepNext/>
              <w:keepLines/>
              <w:rPr>
                <w:rFonts w:ascii="Arial" w:eastAsia="Arial" w:hAnsi="Arial" w:cs="Arial"/>
                <w:sz w:val="18"/>
                <w:szCs w:val="18"/>
              </w:rPr>
            </w:pPr>
            <w:r>
              <w:rPr>
                <w:highlight w:val="yellow"/>
              </w:rPr>
              <w:t xml:space="preserve">[Full legal name of the Company's signatory]</w:t>
            </w:r>
          </w:p>
        </w:tc>
      </w:tr>
      <w:tr w:rsidR="009E51C8" w14:paraId="045CD2D8" w14:textId="77777777">
        <w:tc>
          <w:tcPr>
            <w:tcW w:w="2605" w:type="dxa"/>
            <w:tcMar>
              <w:top w:w="216" w:type="dxa"/>
              <w:left w:w="115" w:type="dxa"/>
              <w:bottom w:w="216" w:type="dxa"/>
              <w:right w:w="115" w:type="dxa"/>
            </w:tcMar>
            <w:vAlign w:val="center"/>
          </w:tcPr>
          <w:p w14:paraId="00000049" w14:textId="77777777" w:rsidR="009E51C8" w:rsidRDefault="00000000">
            <w:pPr>
              <w:keepNext/>
              <w:keepLines/>
              <w:rPr>
                <w:rFonts w:ascii="Arial" w:eastAsia="Arial" w:hAnsi="Arial" w:cs="Arial"/>
                <w:b/>
                <w:sz w:val="18"/>
                <w:szCs w:val="18"/>
              </w:rPr>
            </w:pPr>
            <w:r>
              <w:rPr>
                <w:rFonts w:ascii="Arial" w:eastAsia="Arial" w:hAnsi="Arial" w:cs="Arial"/>
                <w:b/>
                <w:sz w:val="18"/>
                <w:szCs w:val="18"/>
              </w:rPr>
              <w:t>Title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0000004A" w14:textId="77777777" w:rsidR="009E51C8" w:rsidRDefault="009E51C8">
            <w:pPr>
              <w:keepNext/>
              <w:keepLines/>
              <w:rPr>
                <w:rFonts w:ascii="Arial" w:eastAsia="Arial" w:hAnsi="Arial" w:cs="Arial"/>
                <w:sz w:val="18"/>
                <w:szCs w:val="18"/>
              </w:rPr>
            </w:pPr>
            <w:r>
              <w:rPr>
                <w:highlight w:val="yellow"/>
              </w:rPr>
              <w:t xml:space="preserve">[provider_signatory_title_display]</w:t>
            </w:r>
          </w:p>
        </w:tc>
        <w:tc>
          <w:tcPr>
            <w:tcW w:w="250" w:type="dxa"/>
            <w:tcMar>
              <w:top w:w="216" w:type="dxa"/>
              <w:left w:w="115" w:type="dxa"/>
              <w:bottom w:w="216" w:type="dxa"/>
              <w:right w:w="115" w:type="dxa"/>
            </w:tcMar>
            <w:vAlign w:val="center"/>
          </w:tcPr>
          <w:p w14:paraId="0000004B" w14:textId="77777777" w:rsidR="009E51C8" w:rsidRDefault="009E51C8">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0000004C" w14:textId="77777777" w:rsidR="009E51C8" w:rsidRDefault="009E51C8">
            <w:pPr>
              <w:keepNext/>
              <w:keepLines/>
              <w:rPr>
                <w:rFonts w:ascii="Arial" w:eastAsia="Arial" w:hAnsi="Arial" w:cs="Arial"/>
                <w:sz w:val="18"/>
                <w:szCs w:val="18"/>
              </w:rPr>
            </w:pPr>
            <w:r>
              <w:rPr>
                <w:highlight w:val="yellow"/>
              </w:rPr>
              <w:t xml:space="preserve">[company_signatory_title_display]</w:t>
            </w:r>
          </w:p>
        </w:tc>
      </w:tr>
      <w:tr w:rsidR="009E51C8" w14:paraId="78116502" w14:textId="77777777">
        <w:tc>
          <w:tcPr>
            <w:tcW w:w="2605" w:type="dxa"/>
            <w:tcMar>
              <w:top w:w="216" w:type="dxa"/>
              <w:left w:w="115" w:type="dxa"/>
              <w:bottom w:w="216" w:type="dxa"/>
              <w:right w:w="115" w:type="dxa"/>
            </w:tcMar>
            <w:vAlign w:val="center"/>
          </w:tcPr>
          <w:p w14:paraId="0000004D" w14:textId="77777777" w:rsidR="009E51C8" w:rsidRDefault="00000000">
            <w:pPr>
              <w:keepNext/>
              <w:keepLines/>
              <w:rPr>
                <w:rFonts w:ascii="Arial" w:eastAsia="Arial" w:hAnsi="Arial" w:cs="Arial"/>
                <w:b/>
                <w:sz w:val="18"/>
                <w:szCs w:val="18"/>
              </w:rPr>
            </w:pPr>
            <w:r>
              <w:rPr>
                <w:rFonts w:ascii="Arial" w:eastAsia="Arial" w:hAnsi="Arial" w:cs="Arial"/>
                <w:b/>
                <w:sz w:val="18"/>
                <w:szCs w:val="18"/>
              </w:rPr>
              <w:t>Notice Address</w:t>
            </w:r>
          </w:p>
          <w:p w14:paraId="0000004E" w14:textId="77777777" w:rsidR="009E51C8" w:rsidRDefault="00000000">
            <w:pPr>
              <w:keepNext/>
              <w:keepLines/>
              <w:rPr>
                <w:rFonts w:ascii="Arial" w:eastAsia="Arial" w:hAnsi="Arial" w:cs="Arial"/>
                <w:b/>
                <w:sz w:val="18"/>
                <w:szCs w:val="18"/>
              </w:rPr>
            </w:pPr>
            <w:r>
              <w:rPr>
                <w:rFonts w:ascii="Arial" w:eastAsia="Arial" w:hAnsi="Arial" w:cs="Arial"/>
                <w:b/>
                <w:color w:val="8C8D8E"/>
                <w:sz w:val="14"/>
                <w:szCs w:val="14"/>
              </w:rPr>
              <w:t>Use email or postal address</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0000004F" w14:textId="77777777" w:rsidR="009E51C8" w:rsidRDefault="009E51C8">
            <w:pPr>
              <w:keepNext/>
              <w:keepLines/>
              <w:rPr>
                <w:rFonts w:ascii="Arial" w:eastAsia="Arial" w:hAnsi="Arial" w:cs="Arial"/>
                <w:sz w:val="18"/>
                <w:szCs w:val="18"/>
              </w:rPr>
            </w:pPr>
            <w:r>
              <w:rPr>
                <w:highlight w:val="yellow"/>
              </w:rPr>
              <w:t xml:space="preserve">[Notice email address for the Provider]</w:t>
            </w:r>
          </w:p>
        </w:tc>
        <w:tc>
          <w:tcPr>
            <w:tcW w:w="250" w:type="dxa"/>
            <w:tcMar>
              <w:top w:w="216" w:type="dxa"/>
              <w:left w:w="115" w:type="dxa"/>
              <w:bottom w:w="216" w:type="dxa"/>
              <w:right w:w="115" w:type="dxa"/>
            </w:tcMar>
            <w:vAlign w:val="center"/>
          </w:tcPr>
          <w:p w14:paraId="00000050" w14:textId="77777777" w:rsidR="009E51C8" w:rsidRDefault="009E51C8">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00000051" w14:textId="77777777" w:rsidR="009E51C8" w:rsidRDefault="009E51C8">
            <w:pPr>
              <w:keepNext/>
              <w:keepLines/>
              <w:rPr>
                <w:rFonts w:ascii="Arial" w:eastAsia="Arial" w:hAnsi="Arial" w:cs="Arial"/>
                <w:sz w:val="18"/>
                <w:szCs w:val="18"/>
              </w:rPr>
            </w:pPr>
            <w:r>
              <w:rPr>
                <w:highlight w:val="yellow"/>
              </w:rPr>
              <w:t xml:space="preserve">[Notice email address for the Company]</w:t>
            </w:r>
          </w:p>
        </w:tc>
      </w:tr>
      <w:tr w:rsidR="009E51C8" w14:paraId="4E5CF4F0" w14:textId="77777777">
        <w:tc>
          <w:tcPr>
            <w:tcW w:w="2605" w:type="dxa"/>
            <w:tcMar>
              <w:top w:w="216" w:type="dxa"/>
              <w:left w:w="115" w:type="dxa"/>
              <w:bottom w:w="216" w:type="dxa"/>
              <w:right w:w="115" w:type="dxa"/>
            </w:tcMar>
            <w:vAlign w:val="center"/>
          </w:tcPr>
          <w:p w14:paraId="00000052" w14:textId="77777777" w:rsidR="009E51C8" w:rsidRDefault="00000000">
            <w:pPr>
              <w:keepNext/>
              <w:keepLines/>
              <w:rPr>
                <w:rFonts w:ascii="Arial" w:eastAsia="Arial" w:hAnsi="Arial" w:cs="Arial"/>
                <w:b/>
                <w:sz w:val="18"/>
                <w:szCs w:val="18"/>
              </w:rPr>
            </w:pPr>
            <w:r>
              <w:rPr>
                <w:rFonts w:ascii="Arial" w:eastAsia="Arial" w:hAnsi="Arial" w:cs="Arial"/>
                <w:b/>
                <w:sz w:val="18"/>
                <w:szCs w:val="18"/>
              </w:rPr>
              <w:t>Date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00000053" w14:textId="77777777" w:rsidR="009E51C8" w:rsidRDefault="009E51C8">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00000054" w14:textId="77777777" w:rsidR="009E51C8" w:rsidRDefault="009E51C8">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00000055" w14:textId="77777777" w:rsidR="009E51C8" w:rsidRDefault="009E51C8">
            <w:pPr>
              <w:keepNext/>
              <w:keepLines/>
              <w:rPr>
                <w:rFonts w:ascii="Arial" w:eastAsia="Arial" w:hAnsi="Arial" w:cs="Arial"/>
                <w:sz w:val="18"/>
                <w:szCs w:val="18"/>
              </w:rPr>
            </w:pPr>
          </w:p>
        </w:tc>
      </w:tr>
    </w:tbl>
    <w:p w14:paraId="00000056" w14:textId="77777777" w:rsidR="009E51C8" w:rsidRDefault="009E51C8">
      <w:pPr>
        <w:pStyle w:val="Heading1"/>
        <w:widowControl w:val="0"/>
        <w:spacing w:after="120"/>
        <w:ind w:left="720" w:hanging="360"/>
        <w:rPr>
          <w:rFonts w:ascii="Georgia" w:eastAsia="Georgia" w:hAnsi="Georgia" w:cs="Georgia"/>
          <w:color w:val="1D2021"/>
          <w:sz w:val="44"/>
          <w:szCs w:val="44"/>
        </w:rPr>
        <w:sectPr w:rsidR="009E51C8">
          <w:headerReference w:type="default" r:id="rId9"/>
          <w:footerReference w:type="default" r:id="rId10"/>
          <w:pgSz w:w="12240" w:h="15840"/>
          <w:pgMar w:top="936" w:right="1080" w:bottom="720" w:left="1080" w:header="360" w:footer="432" w:gutter="0"/>
          <w:pgNumType w:start="1"/>
          <w:cols w:space="720"/>
        </w:sectPr>
      </w:pPr>
    </w:p>
    <w:p w14:paraId="00000057" w14:textId="77777777" w:rsidR="009E51C8" w:rsidRPr="00362DCD" w:rsidRDefault="00000000" w:rsidP="00362DCD">
      <w:pPr>
        <w:pStyle w:val="Heading1"/>
        <w:widowControl w:val="0"/>
        <w:spacing w:after="120"/>
        <w:ind w:firstLine="0"/>
        <w:rPr>
          <w:rFonts w:ascii="Arial" w:eastAsia="Arial" w:hAnsi="Arial" w:cs="Arial"/>
          <w:sz w:val="16"/>
          <w:szCs w:val="16"/>
        </w:rPr>
      </w:pPr>
      <w:r w:rsidRPr="00362DCD">
        <w:rPr>
          <w:rFonts w:ascii="Arial" w:eastAsia="Arial" w:hAnsi="Arial" w:cs="Arial"/>
          <w:b/>
          <w:sz w:val="16"/>
          <w:szCs w:val="16"/>
        </w:rPr>
        <w:lastRenderedPageBreak/>
        <w:t>Business Associate Obligations</w:t>
      </w:r>
    </w:p>
    <w:p w14:paraId="00000058" w14:textId="794DF182" w:rsidR="009E51C8" w:rsidRPr="00362DCD" w:rsidRDefault="00000000" w:rsidP="00362DCD">
      <w:pPr>
        <w:pStyle w:val="Heading2"/>
        <w:widowControl w:val="0"/>
        <w:spacing w:after="120"/>
        <w:rPr>
          <w:rFonts w:ascii="Arial" w:eastAsia="Arial" w:hAnsi="Arial" w:cs="Arial"/>
          <w:sz w:val="16"/>
          <w:szCs w:val="16"/>
        </w:rPr>
      </w:pPr>
      <w:r w:rsidRPr="00362DCD">
        <w:rPr>
          <w:rFonts w:ascii="Arial" w:eastAsia="Arial" w:hAnsi="Arial" w:cs="Arial"/>
          <w:sz w:val="16"/>
          <w:szCs w:val="16"/>
          <w:u w:val="single"/>
        </w:rPr>
        <w:t>Obligations and Restrictions</w:t>
      </w:r>
      <w:r w:rsidRPr="00362DCD">
        <w:rPr>
          <w:rFonts w:ascii="Arial" w:eastAsia="Arial" w:hAnsi="Arial" w:cs="Arial"/>
          <w:sz w:val="16"/>
          <w:szCs w:val="16"/>
        </w:rPr>
        <w:t>.</w:t>
      </w:r>
      <w:r w:rsidR="00362DCD" w:rsidRPr="00362DCD">
        <w:rPr>
          <w:rFonts w:ascii="Arial" w:eastAsia="Arial" w:hAnsi="Arial" w:cs="Arial"/>
          <w:sz w:val="16"/>
          <w:szCs w:val="16"/>
        </w:rPr>
        <w:t xml:space="preserve"> </w:t>
      </w:r>
      <w:r w:rsidRPr="00362DCD">
        <w:rPr>
          <w:rFonts w:ascii="Arial" w:eastAsia="Arial" w:hAnsi="Arial" w:cs="Arial"/>
          <w:sz w:val="16"/>
          <w:szCs w:val="16"/>
        </w:rPr>
        <w:t xml:space="preserve"> </w:t>
      </w:r>
      <w:r w:rsidRPr="009C25CB">
        <w:rPr>
          <w:rFonts w:ascii="Arial" w:eastAsia="Arial" w:hAnsi="Arial" w:cs="Arial"/>
          <w:b/>
          <w:color w:val="117086"/>
          <w:sz w:val="16"/>
          <w:szCs w:val="16"/>
        </w:rPr>
        <w:t>Provider</w:t>
      </w:r>
      <w:r w:rsidRPr="00362DCD">
        <w:rPr>
          <w:rFonts w:ascii="Arial" w:eastAsia="Arial" w:hAnsi="Arial" w:cs="Arial"/>
          <w:sz w:val="16"/>
          <w:szCs w:val="16"/>
        </w:rPr>
        <w:t xml:space="preserve"> may not use or disclose PHI other than as described in this BAA, as permitted under the Privacy Rule, or as otherwise required by applicable law.</w:t>
      </w:r>
    </w:p>
    <w:p w14:paraId="00000059" w14:textId="1E659C3C" w:rsidR="009E51C8" w:rsidRPr="00362DCD" w:rsidRDefault="00000000" w:rsidP="00362DCD">
      <w:pPr>
        <w:pStyle w:val="Heading2"/>
        <w:widowControl w:val="0"/>
        <w:spacing w:after="120"/>
        <w:rPr>
          <w:rFonts w:ascii="Arial" w:eastAsia="Arial" w:hAnsi="Arial" w:cs="Arial"/>
          <w:sz w:val="16"/>
          <w:szCs w:val="16"/>
        </w:rPr>
      </w:pPr>
      <w:r w:rsidRPr="00362DCD">
        <w:rPr>
          <w:rFonts w:ascii="Arial" w:eastAsia="Arial" w:hAnsi="Arial" w:cs="Arial"/>
          <w:sz w:val="16"/>
          <w:szCs w:val="16"/>
          <w:u w:val="single"/>
        </w:rPr>
        <w:t xml:space="preserve">Permitted Uses and </w:t>
      </w:r>
      <w:r w:rsidRPr="00362DCD">
        <w:rPr>
          <w:rFonts w:ascii="Arial" w:eastAsia="Arial" w:hAnsi="Arial" w:cs="Arial"/>
          <w:bCs/>
          <w:sz w:val="16"/>
          <w:szCs w:val="16"/>
          <w:u w:val="single"/>
        </w:rPr>
        <w:t>Disclosures</w:t>
      </w:r>
      <w:r w:rsidR="00362DCD" w:rsidRPr="00362DCD">
        <w:rPr>
          <w:rFonts w:ascii="Arial" w:eastAsia="Arial" w:hAnsi="Arial" w:cs="Arial"/>
          <w:bCs/>
          <w:sz w:val="16"/>
          <w:szCs w:val="16"/>
        </w:rPr>
        <w:t xml:space="preserve">. </w:t>
      </w:r>
      <w:r w:rsidRPr="00362DCD">
        <w:rPr>
          <w:rFonts w:ascii="Arial" w:eastAsia="Arial" w:hAnsi="Arial" w:cs="Arial"/>
          <w:bCs/>
          <w:sz w:val="16"/>
          <w:szCs w:val="16"/>
        </w:rPr>
        <w:t>Except</w:t>
      </w:r>
      <w:r w:rsidRPr="00362DCD">
        <w:rPr>
          <w:rFonts w:ascii="Arial" w:eastAsia="Arial" w:hAnsi="Arial" w:cs="Arial"/>
          <w:sz w:val="16"/>
          <w:szCs w:val="16"/>
        </w:rPr>
        <w:t xml:space="preserve"> as otherwise permitted</w:t>
      </w:r>
      <w:r>
        <w:rPr>
          <w:rFonts w:ascii="Arial" w:eastAsia="Arial" w:hAnsi="Arial" w:cs="Arial"/>
          <w:sz w:val="16"/>
          <w:szCs w:val="16"/>
        </w:rPr>
        <w:t xml:space="preserve"> or required</w:t>
      </w:r>
      <w:r w:rsidRPr="00362DCD">
        <w:rPr>
          <w:rFonts w:ascii="Arial" w:eastAsia="Arial" w:hAnsi="Arial" w:cs="Arial"/>
          <w:sz w:val="16"/>
          <w:szCs w:val="16"/>
        </w:rPr>
        <w:t xml:space="preserve"> in this BAA, </w:t>
      </w:r>
      <w:r w:rsidRPr="009C25CB">
        <w:rPr>
          <w:rFonts w:ascii="Arial" w:eastAsia="Arial" w:hAnsi="Arial" w:cs="Arial"/>
          <w:b/>
          <w:color w:val="117086"/>
          <w:sz w:val="16"/>
          <w:szCs w:val="16"/>
        </w:rPr>
        <w:t>Provider</w:t>
      </w:r>
      <w:r w:rsidRPr="00362DCD">
        <w:rPr>
          <w:rFonts w:ascii="Arial" w:eastAsia="Arial" w:hAnsi="Arial" w:cs="Arial"/>
          <w:sz w:val="16"/>
          <w:szCs w:val="16"/>
        </w:rPr>
        <w:t xml:space="preserve"> may only use or disclose PHI as reasonably necessary to provide the </w:t>
      </w:r>
      <w:r w:rsidR="00F131E6">
        <w:rPr>
          <w:rFonts w:ascii="Arial" w:eastAsia="Arial" w:hAnsi="Arial" w:cs="Arial"/>
          <w:sz w:val="16"/>
          <w:szCs w:val="16"/>
        </w:rPr>
        <w:t>Services</w:t>
      </w:r>
      <w:r>
        <w:rPr>
          <w:rFonts w:ascii="Arial" w:eastAsia="Arial" w:hAnsi="Arial" w:cs="Arial"/>
          <w:sz w:val="16"/>
          <w:szCs w:val="16"/>
        </w:rPr>
        <w:t xml:space="preserve"> or as otherwise required by applicable law</w:t>
      </w:r>
      <w:r w:rsidRPr="00362DCD">
        <w:rPr>
          <w:rFonts w:ascii="Arial" w:eastAsia="Arial" w:hAnsi="Arial" w:cs="Arial"/>
          <w:sz w:val="16"/>
          <w:szCs w:val="16"/>
        </w:rPr>
        <w:t xml:space="preserve">. </w:t>
      </w:r>
    </w:p>
    <w:p w14:paraId="0000005A" w14:textId="499AAA19" w:rsidR="009E51C8" w:rsidRPr="00362DCD" w:rsidRDefault="00000000" w:rsidP="00362DCD">
      <w:pPr>
        <w:numPr>
          <w:ilvl w:val="1"/>
          <w:numId w:val="1"/>
        </w:numPr>
        <w:spacing w:after="120"/>
        <w:jc w:val="both"/>
        <w:rPr>
          <w:rFonts w:ascii="Arial" w:hAnsi="Arial" w:cs="Arial"/>
          <w:sz w:val="16"/>
          <w:szCs w:val="16"/>
        </w:rPr>
      </w:pPr>
      <w:r w:rsidRPr="00362DCD">
        <w:rPr>
          <w:rFonts w:ascii="Arial" w:eastAsia="Arial" w:hAnsi="Arial" w:cs="Arial"/>
          <w:sz w:val="16"/>
          <w:szCs w:val="16"/>
          <w:u w:val="single"/>
        </w:rPr>
        <w:t>Privacy and Information Security Progra</w:t>
      </w:r>
      <w:r w:rsidR="00362DCD" w:rsidRPr="00362DCD">
        <w:rPr>
          <w:rFonts w:ascii="Arial" w:eastAsia="Arial" w:hAnsi="Arial" w:cs="Arial"/>
          <w:sz w:val="16"/>
          <w:szCs w:val="16"/>
          <w:u w:val="single"/>
        </w:rPr>
        <w:t>m</w:t>
      </w:r>
      <w:r w:rsidR="00362DCD" w:rsidRPr="00362DCD">
        <w:rPr>
          <w:rFonts w:ascii="Arial" w:eastAsia="Arial" w:hAnsi="Arial" w:cs="Arial"/>
          <w:sz w:val="16"/>
          <w:szCs w:val="16"/>
        </w:rPr>
        <w:t xml:space="preserve">. </w:t>
      </w:r>
      <w:r w:rsidRPr="009C25CB">
        <w:rPr>
          <w:rFonts w:ascii="Arial" w:eastAsia="Arial" w:hAnsi="Arial" w:cs="Arial"/>
          <w:b/>
          <w:color w:val="117086"/>
          <w:sz w:val="16"/>
          <w:szCs w:val="16"/>
        </w:rPr>
        <w:t>Provider</w:t>
      </w:r>
      <w:r w:rsidRPr="00362DCD">
        <w:rPr>
          <w:rFonts w:ascii="Arial" w:eastAsia="Arial" w:hAnsi="Arial" w:cs="Arial"/>
          <w:sz w:val="16"/>
          <w:szCs w:val="16"/>
        </w:rPr>
        <w:t xml:space="preserve"> will maintain a privacy and information security program that takes steps to ensure that employees or agents of </w:t>
      </w:r>
      <w:r w:rsidRPr="009C25CB">
        <w:rPr>
          <w:rFonts w:ascii="Arial" w:eastAsia="Arial" w:hAnsi="Arial" w:cs="Arial"/>
          <w:b/>
          <w:color w:val="117086"/>
          <w:sz w:val="16"/>
          <w:szCs w:val="16"/>
        </w:rPr>
        <w:t>Provider</w:t>
      </w:r>
      <w:r w:rsidRPr="00362DCD">
        <w:rPr>
          <w:rFonts w:ascii="Arial" w:eastAsia="Arial" w:hAnsi="Arial" w:cs="Arial"/>
          <w:sz w:val="16"/>
          <w:szCs w:val="16"/>
        </w:rPr>
        <w:t xml:space="preserve"> comply with this BAA. This includes giving training to </w:t>
      </w:r>
      <w:r w:rsidRPr="009C25CB">
        <w:rPr>
          <w:rFonts w:ascii="Arial" w:eastAsia="Arial" w:hAnsi="Arial" w:cs="Arial"/>
          <w:b/>
          <w:color w:val="117086"/>
          <w:sz w:val="16"/>
          <w:szCs w:val="16"/>
        </w:rPr>
        <w:t>Provider’s</w:t>
      </w:r>
      <w:r w:rsidRPr="00362DCD">
        <w:rPr>
          <w:rFonts w:ascii="Arial" w:eastAsia="Arial" w:hAnsi="Arial" w:cs="Arial"/>
          <w:sz w:val="16"/>
          <w:szCs w:val="16"/>
        </w:rPr>
        <w:t xml:space="preserve"> workforce to ensure compliance with this BAA, implementing policies and practices that meet the current standards for the protection of PHI, and appointing Privacy and Security Officials as required under HIPAA.</w:t>
      </w:r>
    </w:p>
    <w:p w14:paraId="0000005B" w14:textId="0130D546" w:rsidR="009E51C8" w:rsidRPr="00362DCD" w:rsidRDefault="00000000" w:rsidP="00362DCD">
      <w:pPr>
        <w:numPr>
          <w:ilvl w:val="1"/>
          <w:numId w:val="1"/>
        </w:numPr>
        <w:spacing w:after="120"/>
        <w:jc w:val="both"/>
        <w:rPr>
          <w:rFonts w:ascii="Arial" w:hAnsi="Arial" w:cs="Arial"/>
          <w:sz w:val="16"/>
          <w:szCs w:val="16"/>
        </w:rPr>
      </w:pPr>
      <w:r w:rsidRPr="00362DCD">
        <w:rPr>
          <w:rFonts w:ascii="Arial" w:eastAsia="Arial" w:hAnsi="Arial" w:cs="Arial"/>
          <w:sz w:val="16"/>
          <w:szCs w:val="16"/>
          <w:u w:val="single"/>
        </w:rPr>
        <w:t>Safeguards</w:t>
      </w:r>
      <w:r w:rsidRPr="00362DCD">
        <w:rPr>
          <w:rFonts w:ascii="Arial" w:eastAsia="Arial" w:hAnsi="Arial" w:cs="Arial"/>
          <w:sz w:val="16"/>
          <w:szCs w:val="16"/>
        </w:rPr>
        <w:t>.</w:t>
      </w:r>
      <w:r w:rsidR="00362DCD" w:rsidRPr="00362DCD">
        <w:rPr>
          <w:rFonts w:ascii="Arial" w:eastAsia="Arial" w:hAnsi="Arial" w:cs="Arial"/>
          <w:sz w:val="16"/>
          <w:szCs w:val="16"/>
        </w:rPr>
        <w:t xml:space="preserve"> </w:t>
      </w:r>
      <w:r w:rsidRPr="00362DCD">
        <w:rPr>
          <w:rFonts w:ascii="Arial" w:eastAsia="Arial" w:hAnsi="Arial" w:cs="Arial"/>
          <w:sz w:val="16"/>
          <w:szCs w:val="16"/>
        </w:rPr>
        <w:t xml:space="preserve"> </w:t>
      </w:r>
      <w:r w:rsidRPr="009C25CB">
        <w:rPr>
          <w:rFonts w:ascii="Arial" w:eastAsia="Arial" w:hAnsi="Arial" w:cs="Arial"/>
          <w:b/>
          <w:color w:val="117086"/>
          <w:sz w:val="16"/>
          <w:szCs w:val="16"/>
        </w:rPr>
        <w:t>Provider</w:t>
      </w:r>
      <w:r w:rsidRPr="00362DCD">
        <w:rPr>
          <w:rFonts w:ascii="Arial" w:eastAsia="Arial" w:hAnsi="Arial" w:cs="Arial"/>
          <w:sz w:val="16"/>
          <w:szCs w:val="16"/>
        </w:rPr>
        <w:t xml:space="preserve"> will implement appropriate administrative, physical, and technical safeguards to protect the confidentiality, integrity, and availability of PHI that it receives, creates, maintains, or transmits on behalf of </w:t>
      </w:r>
      <w:r w:rsidRPr="009C25CB">
        <w:rPr>
          <w:rFonts w:ascii="Arial" w:eastAsia="Arial" w:hAnsi="Arial" w:cs="Arial"/>
          <w:b/>
          <w:color w:val="117086"/>
          <w:sz w:val="16"/>
          <w:szCs w:val="16"/>
        </w:rPr>
        <w:t>Company</w:t>
      </w:r>
      <w:r w:rsidRPr="00362DCD">
        <w:rPr>
          <w:rFonts w:ascii="Arial" w:eastAsia="Arial" w:hAnsi="Arial" w:cs="Arial"/>
          <w:sz w:val="16"/>
          <w:szCs w:val="16"/>
        </w:rPr>
        <w:t xml:space="preserve">. </w:t>
      </w:r>
      <w:r w:rsidRPr="009C25CB">
        <w:rPr>
          <w:rFonts w:ascii="Arial" w:eastAsia="Arial" w:hAnsi="Arial" w:cs="Arial"/>
          <w:b/>
          <w:color w:val="117086"/>
          <w:sz w:val="16"/>
          <w:szCs w:val="16"/>
        </w:rPr>
        <w:t>Provider</w:t>
      </w:r>
      <w:r w:rsidRPr="00362DCD">
        <w:rPr>
          <w:rFonts w:ascii="Arial" w:eastAsia="Arial" w:hAnsi="Arial" w:cs="Arial"/>
          <w:sz w:val="16"/>
          <w:szCs w:val="16"/>
        </w:rPr>
        <w:t xml:space="preserve"> will maintain appropriate technical and organizational safeguards to reduce the risk of misuse or disclosure of PHI except as permitted under this </w:t>
      </w:r>
      <w:r w:rsidR="009C25CB">
        <w:rPr>
          <w:rFonts w:ascii="Arial" w:eastAsia="Arial" w:hAnsi="Arial" w:cs="Arial"/>
          <w:sz w:val="16"/>
          <w:szCs w:val="16"/>
        </w:rPr>
        <w:t>BAA</w:t>
      </w:r>
      <w:r w:rsidRPr="00362DCD">
        <w:rPr>
          <w:rFonts w:ascii="Arial" w:eastAsia="Arial" w:hAnsi="Arial" w:cs="Arial"/>
          <w:sz w:val="16"/>
          <w:szCs w:val="16"/>
        </w:rPr>
        <w:t xml:space="preserve">. In addition, </w:t>
      </w:r>
      <w:r w:rsidRPr="009C25CB">
        <w:rPr>
          <w:rFonts w:ascii="Arial" w:eastAsia="Arial" w:hAnsi="Arial" w:cs="Arial"/>
          <w:b/>
          <w:color w:val="117086"/>
          <w:sz w:val="16"/>
          <w:szCs w:val="16"/>
        </w:rPr>
        <w:t>Provider</w:t>
      </w:r>
      <w:r w:rsidRPr="00362DCD">
        <w:rPr>
          <w:rFonts w:ascii="Arial" w:eastAsia="Arial" w:hAnsi="Arial" w:cs="Arial"/>
          <w:sz w:val="16"/>
          <w:szCs w:val="16"/>
        </w:rPr>
        <w:t xml:space="preserve"> will comply with its obligations under the Security Rule. </w:t>
      </w:r>
    </w:p>
    <w:p w14:paraId="0000005C" w14:textId="4D53EBEF" w:rsidR="009E51C8" w:rsidRPr="00362DCD" w:rsidRDefault="00000000" w:rsidP="00362DCD">
      <w:pPr>
        <w:numPr>
          <w:ilvl w:val="1"/>
          <w:numId w:val="1"/>
        </w:numPr>
        <w:spacing w:after="120"/>
        <w:jc w:val="both"/>
        <w:rPr>
          <w:rFonts w:ascii="Arial" w:hAnsi="Arial" w:cs="Arial"/>
          <w:sz w:val="16"/>
          <w:szCs w:val="16"/>
        </w:rPr>
      </w:pPr>
      <w:r w:rsidRPr="00362DCD">
        <w:rPr>
          <w:rFonts w:ascii="Arial" w:eastAsia="Arial" w:hAnsi="Arial" w:cs="Arial"/>
          <w:sz w:val="16"/>
          <w:szCs w:val="16"/>
          <w:u w:val="single"/>
        </w:rPr>
        <w:t>Assessments</w:t>
      </w:r>
      <w:r w:rsidRPr="00362DCD">
        <w:rPr>
          <w:rFonts w:ascii="Arial" w:eastAsia="Arial" w:hAnsi="Arial" w:cs="Arial"/>
          <w:sz w:val="16"/>
          <w:szCs w:val="16"/>
        </w:rPr>
        <w:t>.</w:t>
      </w:r>
      <w:r w:rsidR="00362DCD" w:rsidRPr="00362DCD">
        <w:rPr>
          <w:rFonts w:ascii="Arial" w:eastAsia="Arial" w:hAnsi="Arial" w:cs="Arial"/>
          <w:sz w:val="16"/>
          <w:szCs w:val="16"/>
        </w:rPr>
        <w:t xml:space="preserve"> </w:t>
      </w:r>
      <w:r w:rsidRPr="00362DCD">
        <w:rPr>
          <w:rFonts w:ascii="Arial" w:eastAsia="Arial" w:hAnsi="Arial" w:cs="Arial"/>
          <w:sz w:val="16"/>
          <w:szCs w:val="16"/>
        </w:rPr>
        <w:t xml:space="preserve"> </w:t>
      </w:r>
      <w:r w:rsidRPr="009C25CB">
        <w:rPr>
          <w:rFonts w:ascii="Arial" w:eastAsia="Arial" w:hAnsi="Arial" w:cs="Arial"/>
          <w:b/>
          <w:color w:val="117086"/>
          <w:sz w:val="16"/>
          <w:szCs w:val="16"/>
        </w:rPr>
        <w:t>Provider</w:t>
      </w:r>
      <w:r w:rsidRPr="00362DCD">
        <w:rPr>
          <w:rFonts w:ascii="Arial" w:eastAsia="Arial" w:hAnsi="Arial" w:cs="Arial"/>
          <w:sz w:val="16"/>
          <w:szCs w:val="16"/>
        </w:rPr>
        <w:t xml:space="preserve"> agrees to conduct regular assessments of its compliance with its obligations under the Privacy </w:t>
      </w:r>
      <w:r w:rsidR="00F131E6">
        <w:rPr>
          <w:rFonts w:ascii="Arial" w:eastAsia="Arial" w:hAnsi="Arial" w:cs="Arial"/>
          <w:sz w:val="16"/>
          <w:szCs w:val="16"/>
        </w:rPr>
        <w:t xml:space="preserve">Rule </w:t>
      </w:r>
      <w:r w:rsidRPr="00362DCD">
        <w:rPr>
          <w:rFonts w:ascii="Arial" w:eastAsia="Arial" w:hAnsi="Arial" w:cs="Arial"/>
          <w:sz w:val="16"/>
          <w:szCs w:val="16"/>
        </w:rPr>
        <w:t xml:space="preserve">and Security Rule. </w:t>
      </w:r>
      <w:r w:rsidRPr="009C25CB">
        <w:rPr>
          <w:rFonts w:ascii="Arial" w:eastAsia="Arial" w:hAnsi="Arial" w:cs="Arial"/>
          <w:b/>
          <w:color w:val="117086"/>
          <w:sz w:val="16"/>
          <w:szCs w:val="16"/>
        </w:rPr>
        <w:t>Provider</w:t>
      </w:r>
      <w:r w:rsidRPr="00362DCD">
        <w:rPr>
          <w:rFonts w:ascii="Arial" w:eastAsia="Arial" w:hAnsi="Arial" w:cs="Arial"/>
          <w:sz w:val="16"/>
          <w:szCs w:val="16"/>
        </w:rPr>
        <w:t xml:space="preserve"> </w:t>
      </w:r>
      <w:r w:rsidR="00DE602A">
        <w:rPr>
          <w:rFonts w:ascii="Arial" w:eastAsia="Arial" w:hAnsi="Arial" w:cs="Arial"/>
          <w:sz w:val="16"/>
          <w:szCs w:val="16"/>
        </w:rPr>
        <w:t>will</w:t>
      </w:r>
      <w:r w:rsidR="00DE602A" w:rsidRPr="00362DCD">
        <w:rPr>
          <w:rFonts w:ascii="Arial" w:eastAsia="Arial" w:hAnsi="Arial" w:cs="Arial"/>
          <w:sz w:val="16"/>
          <w:szCs w:val="16"/>
        </w:rPr>
        <w:t xml:space="preserve"> </w:t>
      </w:r>
      <w:r w:rsidRPr="00362DCD">
        <w:rPr>
          <w:rFonts w:ascii="Arial" w:eastAsia="Arial" w:hAnsi="Arial" w:cs="Arial"/>
          <w:sz w:val="16"/>
          <w:szCs w:val="16"/>
        </w:rPr>
        <w:t xml:space="preserve">make available a summary of such assessments to </w:t>
      </w:r>
      <w:r w:rsidRPr="009C25CB">
        <w:rPr>
          <w:rFonts w:ascii="Arial" w:eastAsia="Arial" w:hAnsi="Arial" w:cs="Arial"/>
          <w:b/>
          <w:color w:val="117086"/>
          <w:sz w:val="16"/>
          <w:szCs w:val="16"/>
        </w:rPr>
        <w:t>Company</w:t>
      </w:r>
      <w:r w:rsidRPr="00362DCD">
        <w:rPr>
          <w:rFonts w:ascii="Arial" w:eastAsia="Arial" w:hAnsi="Arial" w:cs="Arial"/>
          <w:sz w:val="16"/>
          <w:szCs w:val="16"/>
        </w:rPr>
        <w:t xml:space="preserve"> upon </w:t>
      </w:r>
      <w:r w:rsidRPr="009C25CB">
        <w:rPr>
          <w:rFonts w:ascii="Arial" w:eastAsia="Arial" w:hAnsi="Arial" w:cs="Arial"/>
          <w:b/>
          <w:color w:val="117086"/>
          <w:sz w:val="16"/>
          <w:szCs w:val="16"/>
        </w:rPr>
        <w:t>Company’s</w:t>
      </w:r>
      <w:r w:rsidRPr="00362DCD">
        <w:rPr>
          <w:rFonts w:ascii="Arial" w:eastAsia="Arial" w:hAnsi="Arial" w:cs="Arial"/>
          <w:sz w:val="16"/>
          <w:szCs w:val="16"/>
        </w:rPr>
        <w:t xml:space="preserve"> reasonable request. </w:t>
      </w:r>
    </w:p>
    <w:p w14:paraId="0000005D" w14:textId="1BB7F967" w:rsidR="009E51C8" w:rsidRPr="00362DCD" w:rsidRDefault="00000000" w:rsidP="00362DCD">
      <w:pPr>
        <w:numPr>
          <w:ilvl w:val="1"/>
          <w:numId w:val="1"/>
        </w:numPr>
        <w:spacing w:after="120"/>
        <w:jc w:val="both"/>
        <w:rPr>
          <w:rFonts w:ascii="Arial" w:hAnsi="Arial" w:cs="Arial"/>
          <w:sz w:val="16"/>
          <w:szCs w:val="16"/>
        </w:rPr>
      </w:pPr>
      <w:r w:rsidRPr="00362DCD">
        <w:rPr>
          <w:rFonts w:ascii="Arial" w:eastAsia="Arial" w:hAnsi="Arial" w:cs="Arial"/>
          <w:sz w:val="16"/>
          <w:szCs w:val="16"/>
          <w:u w:val="single"/>
        </w:rPr>
        <w:t>Mitigation of Risks</w:t>
      </w:r>
      <w:r w:rsidRPr="00362DCD">
        <w:rPr>
          <w:rFonts w:ascii="Arial" w:eastAsia="Arial" w:hAnsi="Arial" w:cs="Arial"/>
          <w:sz w:val="16"/>
          <w:szCs w:val="16"/>
        </w:rPr>
        <w:t xml:space="preserve">. </w:t>
      </w:r>
      <w:r w:rsidR="00362DCD">
        <w:rPr>
          <w:rFonts w:ascii="Arial" w:eastAsia="Arial" w:hAnsi="Arial" w:cs="Arial"/>
          <w:sz w:val="16"/>
          <w:szCs w:val="16"/>
        </w:rPr>
        <w:t xml:space="preserve"> </w:t>
      </w:r>
      <w:r w:rsidRPr="009C25CB">
        <w:rPr>
          <w:rFonts w:ascii="Arial" w:eastAsia="Arial" w:hAnsi="Arial" w:cs="Arial"/>
          <w:b/>
          <w:color w:val="117086"/>
          <w:sz w:val="16"/>
          <w:szCs w:val="16"/>
        </w:rPr>
        <w:t>Provider</w:t>
      </w:r>
      <w:r w:rsidRPr="00362DCD">
        <w:rPr>
          <w:rFonts w:ascii="Arial" w:eastAsia="Arial" w:hAnsi="Arial" w:cs="Arial"/>
          <w:sz w:val="16"/>
          <w:szCs w:val="16"/>
        </w:rPr>
        <w:t xml:space="preserve"> agrees to mitigate, to the extent practicable, any harmful effect that is known to </w:t>
      </w:r>
      <w:r w:rsidRPr="009C25CB">
        <w:rPr>
          <w:rFonts w:ascii="Arial" w:eastAsia="Arial" w:hAnsi="Arial" w:cs="Arial"/>
          <w:b/>
          <w:color w:val="117086"/>
          <w:sz w:val="16"/>
          <w:szCs w:val="16"/>
        </w:rPr>
        <w:t>Provider</w:t>
      </w:r>
      <w:r w:rsidRPr="00362DCD">
        <w:rPr>
          <w:rFonts w:ascii="Arial" w:eastAsia="Arial" w:hAnsi="Arial" w:cs="Arial"/>
          <w:sz w:val="16"/>
          <w:szCs w:val="16"/>
        </w:rPr>
        <w:t xml:space="preserve"> of a use or disclosure of PHI by </w:t>
      </w:r>
      <w:r w:rsidRPr="009C25CB">
        <w:rPr>
          <w:rFonts w:ascii="Arial" w:eastAsia="Arial" w:hAnsi="Arial" w:cs="Arial"/>
          <w:b/>
          <w:color w:val="117086"/>
          <w:sz w:val="16"/>
          <w:szCs w:val="16"/>
        </w:rPr>
        <w:t>Provider</w:t>
      </w:r>
      <w:r w:rsidRPr="00362DCD">
        <w:rPr>
          <w:rFonts w:ascii="Arial" w:eastAsia="Arial" w:hAnsi="Arial" w:cs="Arial"/>
          <w:sz w:val="16"/>
          <w:szCs w:val="16"/>
        </w:rPr>
        <w:t xml:space="preserve"> and to promptly communicate to </w:t>
      </w:r>
      <w:r w:rsidRPr="00B35376">
        <w:rPr>
          <w:rFonts w:ascii="Arial" w:eastAsia="Arial" w:hAnsi="Arial" w:cs="Arial"/>
          <w:b/>
          <w:color w:val="117086"/>
          <w:sz w:val="16"/>
          <w:szCs w:val="16"/>
        </w:rPr>
        <w:t>Company</w:t>
      </w:r>
      <w:r w:rsidRPr="00362DCD">
        <w:rPr>
          <w:rFonts w:ascii="Arial" w:eastAsia="Arial" w:hAnsi="Arial" w:cs="Arial"/>
          <w:sz w:val="16"/>
          <w:szCs w:val="16"/>
        </w:rPr>
        <w:t xml:space="preserve"> any actions taken pursuant to this paragraph. </w:t>
      </w:r>
    </w:p>
    <w:p w14:paraId="0000005E" w14:textId="7BE79AF6" w:rsidR="009E51C8" w:rsidRPr="00362DCD" w:rsidRDefault="00000000" w:rsidP="00362DCD">
      <w:pPr>
        <w:numPr>
          <w:ilvl w:val="1"/>
          <w:numId w:val="1"/>
        </w:numPr>
        <w:spacing w:after="120"/>
        <w:jc w:val="both"/>
        <w:rPr>
          <w:rFonts w:ascii="Arial" w:hAnsi="Arial" w:cs="Arial"/>
          <w:sz w:val="16"/>
          <w:szCs w:val="16"/>
        </w:rPr>
      </w:pPr>
      <w:r w:rsidRPr="00362DCD">
        <w:rPr>
          <w:rFonts w:ascii="Arial" w:eastAsia="Arial" w:hAnsi="Arial" w:cs="Arial"/>
          <w:sz w:val="16"/>
          <w:szCs w:val="16"/>
          <w:u w:val="single"/>
        </w:rPr>
        <w:t>Subcontractors</w:t>
      </w:r>
      <w:r w:rsidRPr="00362DCD">
        <w:rPr>
          <w:rFonts w:ascii="Arial" w:eastAsia="Arial" w:hAnsi="Arial" w:cs="Arial"/>
          <w:sz w:val="16"/>
          <w:szCs w:val="16"/>
        </w:rPr>
        <w:t xml:space="preserve">. </w:t>
      </w:r>
      <w:r w:rsidR="00362DCD">
        <w:rPr>
          <w:rFonts w:ascii="Arial" w:eastAsia="Arial" w:hAnsi="Arial" w:cs="Arial"/>
          <w:sz w:val="16"/>
          <w:szCs w:val="16"/>
        </w:rPr>
        <w:t xml:space="preserve"> </w:t>
      </w:r>
      <w:r w:rsidRPr="00362DCD">
        <w:rPr>
          <w:rFonts w:ascii="Arial" w:eastAsia="Arial" w:hAnsi="Arial" w:cs="Arial"/>
          <w:sz w:val="16"/>
          <w:szCs w:val="16"/>
        </w:rPr>
        <w:t xml:space="preserve">Except as restricted by applicable </w:t>
      </w:r>
      <w:r w:rsidRPr="009C25CB">
        <w:rPr>
          <w:rFonts w:ascii="Arial" w:eastAsia="Arial" w:hAnsi="Arial" w:cs="Arial"/>
          <w:b/>
          <w:color w:val="117086"/>
          <w:sz w:val="16"/>
          <w:szCs w:val="16"/>
        </w:rPr>
        <w:t>Limitations</w:t>
      </w:r>
      <w:r w:rsidRPr="00362DCD">
        <w:rPr>
          <w:rFonts w:ascii="Arial" w:eastAsia="Arial" w:hAnsi="Arial" w:cs="Arial"/>
          <w:sz w:val="16"/>
          <w:szCs w:val="16"/>
        </w:rPr>
        <w:t xml:space="preserve">, (a) </w:t>
      </w:r>
      <w:r w:rsidRPr="009C25CB">
        <w:rPr>
          <w:rFonts w:ascii="Arial" w:eastAsia="Arial" w:hAnsi="Arial" w:cs="Arial"/>
          <w:b/>
          <w:color w:val="117086"/>
          <w:sz w:val="16"/>
          <w:szCs w:val="16"/>
        </w:rPr>
        <w:t>Provider</w:t>
      </w:r>
      <w:r w:rsidRPr="00362DCD">
        <w:rPr>
          <w:rFonts w:ascii="Arial" w:eastAsia="Arial" w:hAnsi="Arial" w:cs="Arial"/>
          <w:sz w:val="16"/>
          <w:szCs w:val="16"/>
        </w:rPr>
        <w:t xml:space="preserve"> may disclose PHI to a Subcontractor; and (b) may allow the Subcontractor to create, receive, maintain, or transmit PHI on its behalf. However, </w:t>
      </w:r>
      <w:r w:rsidRPr="009C25CB">
        <w:rPr>
          <w:rFonts w:ascii="Arial" w:eastAsia="Arial" w:hAnsi="Arial" w:cs="Arial"/>
          <w:b/>
          <w:color w:val="117086"/>
          <w:sz w:val="16"/>
          <w:szCs w:val="16"/>
        </w:rPr>
        <w:t>Provider</w:t>
      </w:r>
      <w:r w:rsidRPr="00362DCD">
        <w:rPr>
          <w:rFonts w:ascii="Arial" w:eastAsia="Arial" w:hAnsi="Arial" w:cs="Arial"/>
          <w:sz w:val="16"/>
          <w:szCs w:val="16"/>
        </w:rPr>
        <w:t xml:space="preserve"> must first ensure that each Subcontractor executes a binding, written agreement requiring the Subcontractor to protect PHI under terms substantially </w:t>
      </w:r>
      <w:proofErr w:type="gramStart"/>
      <w:r w:rsidRPr="00362DCD">
        <w:rPr>
          <w:rFonts w:ascii="Arial" w:eastAsia="Arial" w:hAnsi="Arial" w:cs="Arial"/>
          <w:sz w:val="16"/>
          <w:szCs w:val="16"/>
        </w:rPr>
        <w:t>similar to</w:t>
      </w:r>
      <w:proofErr w:type="gramEnd"/>
      <w:r w:rsidRPr="00362DCD">
        <w:rPr>
          <w:rFonts w:ascii="Arial" w:eastAsia="Arial" w:hAnsi="Arial" w:cs="Arial"/>
          <w:sz w:val="16"/>
          <w:szCs w:val="16"/>
        </w:rPr>
        <w:t xml:space="preserve"> and no less stringent than this BAA. </w:t>
      </w:r>
      <w:r w:rsidRPr="009C25CB">
        <w:rPr>
          <w:rFonts w:ascii="Arial" w:eastAsia="Arial" w:hAnsi="Arial" w:cs="Arial"/>
          <w:b/>
          <w:color w:val="117086"/>
          <w:sz w:val="16"/>
          <w:szCs w:val="16"/>
        </w:rPr>
        <w:t>Provider</w:t>
      </w:r>
      <w:r w:rsidRPr="00362DCD">
        <w:rPr>
          <w:rFonts w:ascii="Arial" w:eastAsia="Arial" w:hAnsi="Arial" w:cs="Arial"/>
          <w:sz w:val="16"/>
          <w:szCs w:val="16"/>
        </w:rPr>
        <w:t xml:space="preserve"> will not </w:t>
      </w:r>
      <w:proofErr w:type="gramStart"/>
      <w:r w:rsidRPr="00362DCD">
        <w:rPr>
          <w:rFonts w:ascii="Arial" w:eastAsia="Arial" w:hAnsi="Arial" w:cs="Arial"/>
          <w:sz w:val="16"/>
          <w:szCs w:val="16"/>
        </w:rPr>
        <w:t>be in compliance with</w:t>
      </w:r>
      <w:proofErr w:type="gramEnd"/>
      <w:r w:rsidRPr="00362DCD">
        <w:rPr>
          <w:rFonts w:ascii="Arial" w:eastAsia="Arial" w:hAnsi="Arial" w:cs="Arial"/>
          <w:sz w:val="16"/>
          <w:szCs w:val="16"/>
        </w:rPr>
        <w:t xml:space="preserve"> this BAA if </w:t>
      </w:r>
      <w:r w:rsidRPr="009C25CB">
        <w:rPr>
          <w:rFonts w:ascii="Arial" w:eastAsia="Arial" w:hAnsi="Arial" w:cs="Arial"/>
          <w:b/>
          <w:color w:val="117086"/>
          <w:sz w:val="16"/>
          <w:szCs w:val="16"/>
        </w:rPr>
        <w:t>Provider</w:t>
      </w:r>
      <w:r w:rsidRPr="00362DCD">
        <w:rPr>
          <w:rFonts w:ascii="Arial" w:eastAsia="Arial" w:hAnsi="Arial" w:cs="Arial"/>
          <w:sz w:val="16"/>
          <w:szCs w:val="16"/>
        </w:rPr>
        <w:t xml:space="preserve"> knew of a pattern of activity or practice of a Subcontractor that constituted a material breach or violation of the Subcontractor’s obligations under any agreement between </w:t>
      </w:r>
      <w:r w:rsidRPr="009C25CB">
        <w:rPr>
          <w:rFonts w:ascii="Arial" w:eastAsia="Arial" w:hAnsi="Arial" w:cs="Arial"/>
          <w:b/>
          <w:color w:val="117086"/>
          <w:sz w:val="16"/>
          <w:szCs w:val="16"/>
        </w:rPr>
        <w:t>Provider</w:t>
      </w:r>
      <w:r w:rsidRPr="00362DCD">
        <w:rPr>
          <w:rFonts w:ascii="Arial" w:eastAsia="Arial" w:hAnsi="Arial" w:cs="Arial"/>
          <w:sz w:val="16"/>
          <w:szCs w:val="16"/>
        </w:rPr>
        <w:t xml:space="preserve"> and the Subcontractor. </w:t>
      </w:r>
      <w:r w:rsidRPr="009C25CB">
        <w:rPr>
          <w:rFonts w:ascii="Arial" w:eastAsia="Arial" w:hAnsi="Arial" w:cs="Arial"/>
          <w:b/>
          <w:color w:val="117086"/>
          <w:sz w:val="16"/>
          <w:szCs w:val="16"/>
        </w:rPr>
        <w:t>Provider</w:t>
      </w:r>
      <w:r w:rsidRPr="00362DCD">
        <w:rPr>
          <w:rFonts w:ascii="Arial" w:eastAsia="Arial" w:hAnsi="Arial" w:cs="Arial"/>
          <w:sz w:val="16"/>
          <w:szCs w:val="16"/>
        </w:rPr>
        <w:t xml:space="preserve"> will conduct appropriate due diligence on all Subcontractors. </w:t>
      </w:r>
    </w:p>
    <w:p w14:paraId="0000005F" w14:textId="12EE5160" w:rsidR="009E51C8" w:rsidRPr="00362DCD" w:rsidRDefault="00000000" w:rsidP="00362DCD">
      <w:pPr>
        <w:numPr>
          <w:ilvl w:val="1"/>
          <w:numId w:val="1"/>
        </w:numPr>
        <w:spacing w:after="120"/>
        <w:jc w:val="both"/>
        <w:rPr>
          <w:rFonts w:ascii="Arial" w:hAnsi="Arial" w:cs="Arial"/>
          <w:sz w:val="16"/>
          <w:szCs w:val="16"/>
        </w:rPr>
      </w:pPr>
      <w:r w:rsidRPr="00362DCD">
        <w:rPr>
          <w:rFonts w:ascii="Arial" w:eastAsia="Arial" w:hAnsi="Arial" w:cs="Arial"/>
          <w:sz w:val="16"/>
          <w:szCs w:val="16"/>
          <w:u w:val="single"/>
        </w:rPr>
        <w:t>Books and Records to HHS</w:t>
      </w:r>
      <w:r w:rsidRPr="00362DCD">
        <w:rPr>
          <w:rFonts w:ascii="Arial" w:eastAsia="Arial" w:hAnsi="Arial" w:cs="Arial"/>
          <w:sz w:val="16"/>
          <w:szCs w:val="16"/>
        </w:rPr>
        <w:t xml:space="preserve">. </w:t>
      </w:r>
      <w:r w:rsidR="00090F88">
        <w:rPr>
          <w:rFonts w:ascii="Arial" w:eastAsia="Arial" w:hAnsi="Arial" w:cs="Arial"/>
          <w:sz w:val="16"/>
          <w:szCs w:val="16"/>
        </w:rPr>
        <w:t xml:space="preserve"> </w:t>
      </w:r>
      <w:r w:rsidRPr="00362DCD">
        <w:rPr>
          <w:rFonts w:ascii="Arial" w:eastAsia="Arial" w:hAnsi="Arial" w:cs="Arial"/>
          <w:sz w:val="16"/>
          <w:szCs w:val="16"/>
        </w:rPr>
        <w:t>Upon request,</w:t>
      </w:r>
      <w:r w:rsidRPr="00362DCD">
        <w:rPr>
          <w:rFonts w:ascii="Arial" w:eastAsia="Arial" w:hAnsi="Arial" w:cs="Arial"/>
          <w:b/>
          <w:sz w:val="16"/>
          <w:szCs w:val="16"/>
        </w:rPr>
        <w:t xml:space="preserve"> </w:t>
      </w:r>
      <w:r w:rsidRPr="009C25CB">
        <w:rPr>
          <w:rFonts w:ascii="Arial" w:eastAsia="Arial" w:hAnsi="Arial" w:cs="Arial"/>
          <w:b/>
          <w:color w:val="117086"/>
          <w:sz w:val="16"/>
          <w:szCs w:val="16"/>
        </w:rPr>
        <w:t>Provider</w:t>
      </w:r>
      <w:r w:rsidRPr="00362DCD">
        <w:rPr>
          <w:rFonts w:ascii="Arial" w:eastAsia="Arial" w:hAnsi="Arial" w:cs="Arial"/>
          <w:sz w:val="16"/>
          <w:szCs w:val="16"/>
        </w:rPr>
        <w:t xml:space="preserve"> will make its books, records, and internal policies and procedures relating to the use and disclosure of PHI</w:t>
      </w:r>
      <w:r w:rsidR="00C31976">
        <w:rPr>
          <w:rFonts w:ascii="Arial" w:eastAsia="Arial" w:hAnsi="Arial" w:cs="Arial"/>
          <w:sz w:val="16"/>
          <w:szCs w:val="16"/>
        </w:rPr>
        <w:t xml:space="preserve"> available</w:t>
      </w:r>
      <w:r w:rsidRPr="00362DCD">
        <w:rPr>
          <w:rFonts w:ascii="Arial" w:eastAsia="Arial" w:hAnsi="Arial" w:cs="Arial"/>
          <w:sz w:val="16"/>
          <w:szCs w:val="16"/>
        </w:rPr>
        <w:t xml:space="preserve"> to the Secretary of HHS for the purpose of determining </w:t>
      </w:r>
      <w:r w:rsidRPr="009C25CB">
        <w:rPr>
          <w:rFonts w:ascii="Arial" w:eastAsia="Arial" w:hAnsi="Arial" w:cs="Arial"/>
          <w:b/>
          <w:color w:val="117086"/>
          <w:sz w:val="16"/>
          <w:szCs w:val="16"/>
        </w:rPr>
        <w:t>Company’s</w:t>
      </w:r>
      <w:r w:rsidRPr="00362DCD">
        <w:rPr>
          <w:rFonts w:ascii="Arial" w:eastAsia="Arial" w:hAnsi="Arial" w:cs="Arial"/>
          <w:sz w:val="16"/>
          <w:szCs w:val="16"/>
        </w:rPr>
        <w:t xml:space="preserve"> and </w:t>
      </w:r>
      <w:r w:rsidRPr="009C25CB">
        <w:rPr>
          <w:rFonts w:ascii="Arial" w:eastAsia="Arial" w:hAnsi="Arial" w:cs="Arial"/>
          <w:b/>
          <w:color w:val="117086"/>
          <w:sz w:val="16"/>
          <w:szCs w:val="16"/>
        </w:rPr>
        <w:t>Provider’s</w:t>
      </w:r>
      <w:r w:rsidRPr="00362DCD">
        <w:rPr>
          <w:rFonts w:ascii="Arial" w:eastAsia="Arial" w:hAnsi="Arial" w:cs="Arial"/>
          <w:sz w:val="16"/>
          <w:szCs w:val="16"/>
        </w:rPr>
        <w:t xml:space="preserve"> compliance with HIPAA. </w:t>
      </w:r>
    </w:p>
    <w:p w14:paraId="00000060" w14:textId="278F1009" w:rsidR="009E51C8" w:rsidRPr="00362DCD" w:rsidRDefault="00D95BEA" w:rsidP="00362DCD">
      <w:pPr>
        <w:numPr>
          <w:ilvl w:val="1"/>
          <w:numId w:val="1"/>
        </w:numPr>
        <w:spacing w:after="120"/>
        <w:jc w:val="both"/>
        <w:rPr>
          <w:rFonts w:ascii="Arial" w:hAnsi="Arial" w:cs="Arial"/>
          <w:sz w:val="16"/>
          <w:szCs w:val="16"/>
        </w:rPr>
      </w:pPr>
      <w:r>
        <w:rPr>
          <w:rFonts w:ascii="Arial" w:eastAsia="Arial" w:hAnsi="Arial" w:cs="Arial"/>
          <w:sz w:val="16"/>
          <w:szCs w:val="16"/>
          <w:u w:val="single"/>
        </w:rPr>
        <w:t xml:space="preserve">Audit of </w:t>
      </w:r>
      <w:r w:rsidRPr="00362DCD">
        <w:rPr>
          <w:rFonts w:ascii="Arial" w:eastAsia="Arial" w:hAnsi="Arial" w:cs="Arial"/>
          <w:sz w:val="16"/>
          <w:szCs w:val="16"/>
          <w:u w:val="single"/>
        </w:rPr>
        <w:t>Books and Records</w:t>
      </w:r>
      <w:r w:rsidRPr="00362DCD">
        <w:rPr>
          <w:rFonts w:ascii="Arial" w:eastAsia="Arial" w:hAnsi="Arial" w:cs="Arial"/>
          <w:sz w:val="16"/>
          <w:szCs w:val="16"/>
        </w:rPr>
        <w:t xml:space="preserve">. </w:t>
      </w:r>
      <w:r w:rsidR="00090F88">
        <w:rPr>
          <w:rFonts w:ascii="Arial" w:eastAsia="Arial" w:hAnsi="Arial" w:cs="Arial"/>
          <w:sz w:val="16"/>
          <w:szCs w:val="16"/>
        </w:rPr>
        <w:t xml:space="preserve"> </w:t>
      </w:r>
      <w:r w:rsidRPr="00362DCD">
        <w:rPr>
          <w:rFonts w:ascii="Arial" w:eastAsia="Arial" w:hAnsi="Arial" w:cs="Arial"/>
          <w:sz w:val="16"/>
          <w:szCs w:val="16"/>
        </w:rPr>
        <w:t>Upon reasonable request,</w:t>
      </w:r>
      <w:r w:rsidRPr="00362DCD">
        <w:rPr>
          <w:rFonts w:ascii="Arial" w:eastAsia="Arial" w:hAnsi="Arial" w:cs="Arial"/>
          <w:b/>
          <w:sz w:val="16"/>
          <w:szCs w:val="16"/>
        </w:rPr>
        <w:t xml:space="preserve"> </w:t>
      </w:r>
      <w:r w:rsidRPr="009C25CB">
        <w:rPr>
          <w:rFonts w:ascii="Arial" w:eastAsia="Arial" w:hAnsi="Arial" w:cs="Arial"/>
          <w:b/>
          <w:color w:val="117086"/>
          <w:sz w:val="16"/>
          <w:szCs w:val="16"/>
        </w:rPr>
        <w:t>Provider</w:t>
      </w:r>
      <w:r w:rsidRPr="00362DCD">
        <w:rPr>
          <w:rFonts w:ascii="Arial" w:eastAsia="Arial" w:hAnsi="Arial" w:cs="Arial"/>
          <w:sz w:val="16"/>
          <w:szCs w:val="16"/>
        </w:rPr>
        <w:t xml:space="preserve"> will make its books, records, and internal policies and procedures relating to its compliance with this BAA available to </w:t>
      </w:r>
      <w:r w:rsidRPr="009C25CB">
        <w:rPr>
          <w:rFonts w:ascii="Arial" w:eastAsia="Arial" w:hAnsi="Arial" w:cs="Arial"/>
          <w:b/>
          <w:color w:val="117086"/>
          <w:sz w:val="16"/>
          <w:szCs w:val="16"/>
        </w:rPr>
        <w:t>Company</w:t>
      </w:r>
      <w:r w:rsidRPr="00362DCD">
        <w:rPr>
          <w:rFonts w:ascii="Arial" w:eastAsia="Arial" w:hAnsi="Arial" w:cs="Arial"/>
          <w:sz w:val="16"/>
          <w:szCs w:val="16"/>
        </w:rPr>
        <w:t xml:space="preserve">. However, </w:t>
      </w:r>
      <w:r w:rsidRPr="009C25CB">
        <w:rPr>
          <w:rFonts w:ascii="Arial" w:eastAsia="Arial" w:hAnsi="Arial" w:cs="Arial"/>
          <w:b/>
          <w:color w:val="117086"/>
          <w:sz w:val="16"/>
          <w:szCs w:val="16"/>
        </w:rPr>
        <w:t>Provider</w:t>
      </w:r>
      <w:r w:rsidRPr="00362DCD">
        <w:rPr>
          <w:rFonts w:ascii="Arial" w:eastAsia="Arial" w:hAnsi="Arial" w:cs="Arial"/>
          <w:sz w:val="16"/>
          <w:szCs w:val="16"/>
        </w:rPr>
        <w:t xml:space="preserve"> is not required to provide any information or records that interfere with </w:t>
      </w:r>
      <w:r w:rsidRPr="009C25CB">
        <w:rPr>
          <w:rFonts w:ascii="Arial" w:eastAsia="Arial" w:hAnsi="Arial" w:cs="Arial"/>
          <w:b/>
          <w:color w:val="117086"/>
          <w:sz w:val="16"/>
          <w:szCs w:val="16"/>
        </w:rPr>
        <w:t>Provider’s</w:t>
      </w:r>
      <w:r w:rsidRPr="00362DCD">
        <w:rPr>
          <w:rFonts w:ascii="Arial" w:eastAsia="Arial" w:hAnsi="Arial" w:cs="Arial"/>
          <w:sz w:val="16"/>
          <w:szCs w:val="16"/>
        </w:rPr>
        <w:t xml:space="preserve"> confidentiality or proprietary rights or that would otherwise impact </w:t>
      </w:r>
      <w:r w:rsidRPr="009C25CB">
        <w:rPr>
          <w:rFonts w:ascii="Arial" w:eastAsia="Arial" w:hAnsi="Arial" w:cs="Arial"/>
          <w:b/>
          <w:color w:val="117086"/>
          <w:sz w:val="16"/>
          <w:szCs w:val="16"/>
        </w:rPr>
        <w:t>Provider’s</w:t>
      </w:r>
      <w:r w:rsidRPr="00362DCD">
        <w:rPr>
          <w:rFonts w:ascii="Arial" w:eastAsia="Arial" w:hAnsi="Arial" w:cs="Arial"/>
          <w:sz w:val="16"/>
          <w:szCs w:val="16"/>
        </w:rPr>
        <w:t xml:space="preserve"> compliance with its legal obligations. </w:t>
      </w:r>
    </w:p>
    <w:p w14:paraId="00000061" w14:textId="0A372EE1" w:rsidR="009E51C8" w:rsidRPr="00362DCD" w:rsidRDefault="00000000" w:rsidP="00362DCD">
      <w:pPr>
        <w:numPr>
          <w:ilvl w:val="1"/>
          <w:numId w:val="1"/>
        </w:numPr>
        <w:spacing w:after="120"/>
        <w:jc w:val="both"/>
        <w:rPr>
          <w:rFonts w:ascii="Arial" w:eastAsia="Arial" w:hAnsi="Arial" w:cs="Arial"/>
          <w:sz w:val="16"/>
          <w:szCs w:val="16"/>
        </w:rPr>
      </w:pPr>
      <w:r w:rsidRPr="00362DCD">
        <w:rPr>
          <w:rFonts w:ascii="Arial" w:eastAsia="Arial" w:hAnsi="Arial" w:cs="Arial"/>
          <w:sz w:val="16"/>
          <w:szCs w:val="16"/>
          <w:u w:val="single"/>
        </w:rPr>
        <w:t>Individual Requests</w:t>
      </w:r>
      <w:r w:rsidRPr="00362DCD">
        <w:rPr>
          <w:rFonts w:ascii="Arial" w:eastAsia="Arial" w:hAnsi="Arial" w:cs="Arial"/>
          <w:sz w:val="16"/>
          <w:szCs w:val="16"/>
        </w:rPr>
        <w:t>.</w:t>
      </w:r>
      <w:r w:rsidR="00090F88">
        <w:rPr>
          <w:rFonts w:ascii="Arial" w:eastAsia="Arial" w:hAnsi="Arial" w:cs="Arial"/>
          <w:sz w:val="16"/>
          <w:szCs w:val="16"/>
        </w:rPr>
        <w:t xml:space="preserve"> </w:t>
      </w:r>
      <w:r w:rsidRPr="00362DCD">
        <w:rPr>
          <w:rFonts w:ascii="Arial" w:eastAsia="Arial" w:hAnsi="Arial" w:cs="Arial"/>
          <w:b/>
          <w:sz w:val="16"/>
          <w:szCs w:val="16"/>
        </w:rPr>
        <w:t xml:space="preserve"> </w:t>
      </w:r>
      <w:r w:rsidRPr="009C25CB">
        <w:rPr>
          <w:rFonts w:ascii="Arial" w:eastAsia="Arial" w:hAnsi="Arial" w:cs="Arial"/>
          <w:b/>
          <w:color w:val="117086"/>
          <w:sz w:val="16"/>
          <w:szCs w:val="16"/>
        </w:rPr>
        <w:t>Provider</w:t>
      </w:r>
      <w:r w:rsidRPr="00362DCD">
        <w:rPr>
          <w:rFonts w:ascii="Arial" w:eastAsia="Arial" w:hAnsi="Arial" w:cs="Arial"/>
          <w:sz w:val="16"/>
          <w:szCs w:val="16"/>
        </w:rPr>
        <w:t xml:space="preserve"> will take reasonable efforts to support </w:t>
      </w:r>
      <w:r w:rsidRPr="009C25CB">
        <w:rPr>
          <w:rFonts w:ascii="Arial" w:eastAsia="Arial" w:hAnsi="Arial" w:cs="Arial"/>
          <w:b/>
          <w:color w:val="117086"/>
          <w:sz w:val="16"/>
          <w:szCs w:val="16"/>
        </w:rPr>
        <w:t>Company</w:t>
      </w:r>
      <w:r w:rsidRPr="00362DCD">
        <w:rPr>
          <w:rFonts w:ascii="Arial" w:eastAsia="Arial" w:hAnsi="Arial" w:cs="Arial"/>
          <w:sz w:val="16"/>
          <w:szCs w:val="16"/>
        </w:rPr>
        <w:t xml:space="preserve"> in completing requests related to individuals’ rights under HIPAA as related to the </w:t>
      </w:r>
      <w:r w:rsidR="00DE602A">
        <w:rPr>
          <w:rFonts w:ascii="Arial" w:eastAsia="Arial" w:hAnsi="Arial" w:cs="Arial"/>
          <w:sz w:val="16"/>
          <w:szCs w:val="16"/>
        </w:rPr>
        <w:t>Services</w:t>
      </w:r>
      <w:r w:rsidRPr="00362DCD">
        <w:rPr>
          <w:rFonts w:ascii="Arial" w:eastAsia="Arial" w:hAnsi="Arial" w:cs="Arial"/>
          <w:sz w:val="16"/>
          <w:szCs w:val="16"/>
        </w:rPr>
        <w:t xml:space="preserve"> in a timely manner, but in no event will </w:t>
      </w:r>
      <w:r w:rsidRPr="009C25CB">
        <w:rPr>
          <w:rFonts w:ascii="Arial" w:eastAsia="Arial" w:hAnsi="Arial" w:cs="Arial"/>
          <w:b/>
          <w:color w:val="117086"/>
          <w:sz w:val="16"/>
          <w:szCs w:val="16"/>
        </w:rPr>
        <w:t>Provider’s</w:t>
      </w:r>
      <w:r w:rsidRPr="00362DCD">
        <w:rPr>
          <w:rFonts w:ascii="Arial" w:eastAsia="Arial" w:hAnsi="Arial" w:cs="Arial"/>
          <w:sz w:val="16"/>
          <w:szCs w:val="16"/>
        </w:rPr>
        <w:t xml:space="preserve"> response take more than ten business days. Examples of individual rights under HIPAA include the right to access PHI pursuant to 45 CFR §164.524, amend PHI pursuant to 45 CFR §164.526, and receive accounting of disclosures pursuant to 45 CFR §164.528. If relevant to the </w:t>
      </w:r>
      <w:r w:rsidR="00DE602A">
        <w:rPr>
          <w:rFonts w:ascii="Arial" w:eastAsia="Arial" w:hAnsi="Arial" w:cs="Arial"/>
          <w:sz w:val="16"/>
          <w:szCs w:val="16"/>
        </w:rPr>
        <w:t>Services</w:t>
      </w:r>
      <w:r w:rsidRPr="00362DCD">
        <w:rPr>
          <w:rFonts w:ascii="Arial" w:eastAsia="Arial" w:hAnsi="Arial" w:cs="Arial"/>
          <w:sz w:val="16"/>
          <w:szCs w:val="16"/>
        </w:rPr>
        <w:t xml:space="preserve">, </w:t>
      </w:r>
      <w:r w:rsidRPr="009C25CB">
        <w:rPr>
          <w:rFonts w:ascii="Arial" w:eastAsia="Arial" w:hAnsi="Arial" w:cs="Arial"/>
          <w:b/>
          <w:color w:val="117086"/>
          <w:sz w:val="16"/>
          <w:szCs w:val="16"/>
        </w:rPr>
        <w:t>Provider</w:t>
      </w:r>
      <w:r w:rsidRPr="00362DCD">
        <w:rPr>
          <w:rFonts w:ascii="Arial" w:eastAsia="Arial" w:hAnsi="Arial" w:cs="Arial"/>
          <w:sz w:val="16"/>
          <w:szCs w:val="16"/>
        </w:rPr>
        <w:t xml:space="preserve"> will maintain </w:t>
      </w:r>
      <w:r>
        <w:rPr>
          <w:rFonts w:ascii="Arial" w:eastAsia="Arial" w:hAnsi="Arial" w:cs="Arial"/>
          <w:sz w:val="16"/>
          <w:szCs w:val="16"/>
        </w:rPr>
        <w:t>an accounting</w:t>
      </w:r>
      <w:r w:rsidRPr="00362DCD">
        <w:rPr>
          <w:rFonts w:ascii="Arial" w:eastAsia="Arial" w:hAnsi="Arial" w:cs="Arial"/>
          <w:sz w:val="16"/>
          <w:szCs w:val="16"/>
        </w:rPr>
        <w:t xml:space="preserve"> of disclosures it makes on </w:t>
      </w:r>
      <w:r w:rsidRPr="009C25CB">
        <w:rPr>
          <w:rFonts w:ascii="Arial" w:eastAsia="Arial" w:hAnsi="Arial" w:cs="Arial"/>
          <w:b/>
          <w:color w:val="117086"/>
          <w:sz w:val="16"/>
          <w:szCs w:val="16"/>
        </w:rPr>
        <w:t>Company’s</w:t>
      </w:r>
      <w:r w:rsidRPr="00362DCD">
        <w:rPr>
          <w:rFonts w:ascii="Arial" w:eastAsia="Arial" w:hAnsi="Arial" w:cs="Arial"/>
          <w:sz w:val="16"/>
          <w:szCs w:val="16"/>
        </w:rPr>
        <w:t xml:space="preserve"> behalf as required under 45 CFR §164.528(a). Except as directed by </w:t>
      </w:r>
      <w:r w:rsidRPr="009C25CB">
        <w:rPr>
          <w:rFonts w:ascii="Arial" w:eastAsia="Arial" w:hAnsi="Arial" w:cs="Arial"/>
          <w:b/>
          <w:color w:val="117086"/>
          <w:sz w:val="16"/>
          <w:szCs w:val="16"/>
        </w:rPr>
        <w:t>Company</w:t>
      </w:r>
      <w:r w:rsidRPr="00362DCD">
        <w:rPr>
          <w:rFonts w:ascii="Arial" w:eastAsia="Arial" w:hAnsi="Arial" w:cs="Arial"/>
          <w:sz w:val="16"/>
          <w:szCs w:val="16"/>
        </w:rPr>
        <w:t xml:space="preserve"> or required by law, </w:t>
      </w:r>
      <w:r w:rsidRPr="009C25CB">
        <w:rPr>
          <w:rFonts w:ascii="Arial" w:eastAsia="Arial" w:hAnsi="Arial" w:cs="Arial"/>
          <w:b/>
          <w:color w:val="117086"/>
          <w:sz w:val="16"/>
          <w:szCs w:val="16"/>
        </w:rPr>
        <w:t>Provider</w:t>
      </w:r>
      <w:r w:rsidRPr="00362DCD">
        <w:rPr>
          <w:rFonts w:ascii="Arial" w:eastAsia="Arial" w:hAnsi="Arial" w:cs="Arial"/>
          <w:sz w:val="16"/>
          <w:szCs w:val="16"/>
        </w:rPr>
        <w:t xml:space="preserve"> will not respond directly to any individual requests regarding their rights under HIPAA. </w:t>
      </w:r>
    </w:p>
    <w:p w14:paraId="00000062" w14:textId="727F6993" w:rsidR="009E51C8" w:rsidRPr="00362DCD" w:rsidRDefault="00000000" w:rsidP="00362DCD">
      <w:pPr>
        <w:numPr>
          <w:ilvl w:val="1"/>
          <w:numId w:val="1"/>
        </w:numPr>
        <w:spacing w:after="120"/>
        <w:jc w:val="both"/>
        <w:rPr>
          <w:rFonts w:ascii="Arial" w:hAnsi="Arial" w:cs="Arial"/>
          <w:sz w:val="16"/>
          <w:szCs w:val="16"/>
        </w:rPr>
      </w:pPr>
      <w:r w:rsidRPr="00362DCD">
        <w:rPr>
          <w:rFonts w:ascii="Arial" w:eastAsia="Arial" w:hAnsi="Arial" w:cs="Arial"/>
          <w:sz w:val="16"/>
          <w:szCs w:val="16"/>
          <w:u w:val="single"/>
        </w:rPr>
        <w:t>Compliance with Covered Entity’s Obligations</w:t>
      </w:r>
      <w:r w:rsidRPr="00362DCD">
        <w:rPr>
          <w:rFonts w:ascii="Arial" w:eastAsia="Arial" w:hAnsi="Arial" w:cs="Arial"/>
          <w:sz w:val="16"/>
          <w:szCs w:val="16"/>
        </w:rPr>
        <w:t xml:space="preserve">. </w:t>
      </w:r>
      <w:r w:rsidR="00090F88">
        <w:rPr>
          <w:rFonts w:ascii="Arial" w:eastAsia="Arial" w:hAnsi="Arial" w:cs="Arial"/>
          <w:sz w:val="16"/>
          <w:szCs w:val="16"/>
        </w:rPr>
        <w:t xml:space="preserve"> </w:t>
      </w:r>
      <w:r w:rsidRPr="00362DCD">
        <w:rPr>
          <w:rFonts w:ascii="Arial" w:eastAsia="Arial" w:hAnsi="Arial" w:cs="Arial"/>
          <w:sz w:val="16"/>
          <w:szCs w:val="16"/>
        </w:rPr>
        <w:t xml:space="preserve">To the extent that </w:t>
      </w:r>
      <w:r w:rsidRPr="009C25CB">
        <w:rPr>
          <w:rFonts w:ascii="Arial" w:eastAsia="Arial" w:hAnsi="Arial" w:cs="Arial"/>
          <w:b/>
          <w:color w:val="117086"/>
          <w:sz w:val="16"/>
          <w:szCs w:val="16"/>
        </w:rPr>
        <w:t>Provider</w:t>
      </w:r>
      <w:r w:rsidRPr="00362DCD">
        <w:rPr>
          <w:rFonts w:ascii="Arial" w:eastAsia="Arial" w:hAnsi="Arial" w:cs="Arial"/>
          <w:sz w:val="16"/>
          <w:szCs w:val="16"/>
        </w:rPr>
        <w:t xml:space="preserve"> carries out </w:t>
      </w:r>
      <w:r w:rsidRPr="009C25CB">
        <w:rPr>
          <w:rFonts w:ascii="Arial" w:eastAsia="Arial" w:hAnsi="Arial" w:cs="Arial"/>
          <w:b/>
          <w:color w:val="117086"/>
          <w:sz w:val="16"/>
          <w:szCs w:val="16"/>
        </w:rPr>
        <w:t>Company's</w:t>
      </w:r>
      <w:r w:rsidRPr="00362DCD">
        <w:rPr>
          <w:rFonts w:ascii="Arial" w:eastAsia="Arial" w:hAnsi="Arial" w:cs="Arial"/>
          <w:sz w:val="16"/>
          <w:szCs w:val="16"/>
        </w:rPr>
        <w:t xml:space="preserve"> obligations under the Privacy Rule, </w:t>
      </w:r>
      <w:r w:rsidRPr="007B686B">
        <w:rPr>
          <w:rFonts w:ascii="Arial" w:eastAsia="Arial" w:hAnsi="Arial" w:cs="Arial"/>
          <w:b/>
          <w:color w:val="117086"/>
          <w:sz w:val="16"/>
          <w:szCs w:val="16"/>
        </w:rPr>
        <w:t>Provider</w:t>
      </w:r>
      <w:r w:rsidRPr="00362DCD">
        <w:rPr>
          <w:rFonts w:ascii="Arial" w:eastAsia="Arial" w:hAnsi="Arial" w:cs="Arial"/>
          <w:sz w:val="16"/>
          <w:szCs w:val="16"/>
        </w:rPr>
        <w:t xml:space="preserve"> will comply with the requirements of the relevant Privacy Rule regulations that apply to </w:t>
      </w:r>
      <w:r w:rsidRPr="009C25CB">
        <w:rPr>
          <w:rFonts w:ascii="Arial" w:eastAsia="Arial" w:hAnsi="Arial" w:cs="Arial"/>
          <w:b/>
          <w:color w:val="117086"/>
          <w:sz w:val="16"/>
          <w:szCs w:val="16"/>
        </w:rPr>
        <w:t>Company</w:t>
      </w:r>
      <w:r w:rsidRPr="00362DCD">
        <w:rPr>
          <w:rFonts w:ascii="Arial" w:eastAsia="Arial" w:hAnsi="Arial" w:cs="Arial"/>
          <w:sz w:val="16"/>
          <w:szCs w:val="16"/>
        </w:rPr>
        <w:t xml:space="preserve"> in the performance of such obligations. </w:t>
      </w:r>
    </w:p>
    <w:p w14:paraId="00000063" w14:textId="77777777" w:rsidR="009E51C8" w:rsidRPr="00362DCD" w:rsidRDefault="00000000" w:rsidP="00362DCD">
      <w:pPr>
        <w:pStyle w:val="Heading1"/>
        <w:widowControl w:val="0"/>
        <w:spacing w:after="120"/>
        <w:ind w:firstLine="0"/>
        <w:rPr>
          <w:rFonts w:ascii="Arial" w:eastAsia="Arial" w:hAnsi="Arial" w:cs="Arial"/>
          <w:b/>
          <w:sz w:val="16"/>
          <w:szCs w:val="16"/>
        </w:rPr>
      </w:pPr>
      <w:r w:rsidRPr="00362DCD">
        <w:rPr>
          <w:rFonts w:ascii="Arial" w:eastAsia="Arial" w:hAnsi="Arial" w:cs="Arial"/>
          <w:b/>
          <w:sz w:val="16"/>
          <w:szCs w:val="16"/>
        </w:rPr>
        <w:t>Company Obligations</w:t>
      </w:r>
    </w:p>
    <w:p w14:paraId="00000064" w14:textId="464C384C" w:rsidR="009E51C8" w:rsidRPr="00362DCD" w:rsidRDefault="00090F88" w:rsidP="00362DCD">
      <w:pPr>
        <w:pStyle w:val="Heading2"/>
        <w:widowControl w:val="0"/>
        <w:spacing w:after="120"/>
        <w:rPr>
          <w:rFonts w:ascii="Arial" w:eastAsia="Arial" w:hAnsi="Arial" w:cs="Arial"/>
          <w:sz w:val="16"/>
          <w:szCs w:val="16"/>
        </w:rPr>
      </w:pPr>
      <w:r w:rsidRPr="00090F88">
        <w:rPr>
          <w:rFonts w:ascii="Arial" w:eastAsia="Arial" w:hAnsi="Arial" w:cs="Arial"/>
          <w:bCs/>
          <w:sz w:val="16"/>
          <w:szCs w:val="16"/>
          <w:u w:val="single"/>
        </w:rPr>
        <w:t>Notice of Privacy Practices</w:t>
      </w:r>
      <w:r>
        <w:rPr>
          <w:rFonts w:ascii="Arial" w:eastAsia="Arial" w:hAnsi="Arial" w:cs="Arial"/>
          <w:bCs/>
          <w:sz w:val="16"/>
          <w:szCs w:val="16"/>
        </w:rPr>
        <w:t xml:space="preserve">. </w:t>
      </w:r>
      <w:r w:rsidRPr="00090F88">
        <w:rPr>
          <w:rFonts w:ascii="Arial" w:eastAsia="Arial" w:hAnsi="Arial" w:cs="Arial"/>
          <w:bCs/>
          <w:sz w:val="16"/>
          <w:szCs w:val="16"/>
        </w:rPr>
        <w:t xml:space="preserve">Upon request, </w:t>
      </w:r>
      <w:r w:rsidRPr="009C25CB">
        <w:rPr>
          <w:rFonts w:ascii="Arial" w:eastAsia="Arial" w:hAnsi="Arial" w:cs="Arial"/>
          <w:b/>
          <w:color w:val="117086"/>
          <w:sz w:val="16"/>
          <w:szCs w:val="16"/>
        </w:rPr>
        <w:t>Company</w:t>
      </w:r>
      <w:r w:rsidRPr="00362DCD">
        <w:rPr>
          <w:rFonts w:ascii="Arial" w:eastAsia="Arial" w:hAnsi="Arial" w:cs="Arial"/>
          <w:sz w:val="16"/>
          <w:szCs w:val="16"/>
        </w:rPr>
        <w:t xml:space="preserve"> will provide </w:t>
      </w:r>
      <w:r w:rsidRPr="009C25CB">
        <w:rPr>
          <w:rFonts w:ascii="Arial" w:eastAsia="Arial" w:hAnsi="Arial" w:cs="Arial"/>
          <w:b/>
          <w:color w:val="117086"/>
          <w:sz w:val="16"/>
          <w:szCs w:val="16"/>
        </w:rPr>
        <w:t>Provider</w:t>
      </w:r>
      <w:r w:rsidRPr="00362DCD">
        <w:rPr>
          <w:rFonts w:ascii="Arial" w:eastAsia="Arial" w:hAnsi="Arial" w:cs="Arial"/>
          <w:sz w:val="16"/>
          <w:szCs w:val="16"/>
        </w:rPr>
        <w:t xml:space="preserve"> with its current notice of privacy practices adopted as required by the Privacy Rule. </w:t>
      </w:r>
      <w:r w:rsidRPr="009C25CB">
        <w:rPr>
          <w:rFonts w:ascii="Arial" w:eastAsia="Arial" w:hAnsi="Arial" w:cs="Arial"/>
          <w:b/>
          <w:color w:val="117086"/>
          <w:sz w:val="16"/>
          <w:szCs w:val="16"/>
        </w:rPr>
        <w:t>Company</w:t>
      </w:r>
      <w:r w:rsidRPr="00362DCD">
        <w:rPr>
          <w:rFonts w:ascii="Arial" w:eastAsia="Arial" w:hAnsi="Arial" w:cs="Arial"/>
          <w:sz w:val="16"/>
          <w:szCs w:val="16"/>
        </w:rPr>
        <w:t xml:space="preserve"> will notify </w:t>
      </w:r>
      <w:r w:rsidRPr="009C25CB">
        <w:rPr>
          <w:rFonts w:ascii="Arial" w:eastAsia="Arial" w:hAnsi="Arial" w:cs="Arial"/>
          <w:b/>
          <w:color w:val="117086"/>
          <w:sz w:val="16"/>
          <w:szCs w:val="16"/>
        </w:rPr>
        <w:t>Provider</w:t>
      </w:r>
      <w:r w:rsidRPr="00362DCD">
        <w:rPr>
          <w:rFonts w:ascii="Arial" w:eastAsia="Arial" w:hAnsi="Arial" w:cs="Arial"/>
          <w:sz w:val="16"/>
          <w:szCs w:val="16"/>
        </w:rPr>
        <w:t xml:space="preserve"> if any limitations in its notice of privacy practices impact </w:t>
      </w:r>
      <w:r w:rsidRPr="009C25CB">
        <w:rPr>
          <w:rFonts w:ascii="Arial" w:eastAsia="Arial" w:hAnsi="Arial" w:cs="Arial"/>
          <w:b/>
          <w:color w:val="117086"/>
          <w:sz w:val="16"/>
          <w:szCs w:val="16"/>
        </w:rPr>
        <w:t>Provider’s</w:t>
      </w:r>
      <w:r w:rsidRPr="00362DCD">
        <w:rPr>
          <w:rFonts w:ascii="Arial" w:eastAsia="Arial" w:hAnsi="Arial" w:cs="Arial"/>
          <w:sz w:val="16"/>
          <w:szCs w:val="16"/>
        </w:rPr>
        <w:t xml:space="preserve"> use or disclosure of PHI under the BAA. </w:t>
      </w:r>
    </w:p>
    <w:p w14:paraId="00000065" w14:textId="429A2548" w:rsidR="009E51C8" w:rsidRPr="00362DCD" w:rsidRDefault="00090F88" w:rsidP="00362DCD">
      <w:pPr>
        <w:numPr>
          <w:ilvl w:val="1"/>
          <w:numId w:val="1"/>
        </w:numPr>
        <w:spacing w:after="120"/>
        <w:jc w:val="both"/>
        <w:rPr>
          <w:rFonts w:ascii="Arial" w:hAnsi="Arial" w:cs="Arial"/>
          <w:sz w:val="16"/>
          <w:szCs w:val="16"/>
        </w:rPr>
      </w:pPr>
      <w:r>
        <w:rPr>
          <w:rFonts w:ascii="Arial" w:eastAsia="Arial" w:hAnsi="Arial" w:cs="Arial"/>
          <w:bCs/>
          <w:sz w:val="16"/>
          <w:szCs w:val="16"/>
          <w:u w:val="single"/>
        </w:rPr>
        <w:t>Notice of Changes</w:t>
      </w:r>
      <w:r>
        <w:rPr>
          <w:rFonts w:ascii="Arial" w:eastAsia="Arial" w:hAnsi="Arial" w:cs="Arial"/>
          <w:bCs/>
          <w:sz w:val="16"/>
          <w:szCs w:val="16"/>
        </w:rPr>
        <w:t xml:space="preserve">. </w:t>
      </w:r>
      <w:r w:rsidRPr="009C25CB">
        <w:rPr>
          <w:rFonts w:ascii="Arial" w:eastAsia="Arial" w:hAnsi="Arial" w:cs="Arial"/>
          <w:b/>
          <w:color w:val="117086"/>
          <w:sz w:val="16"/>
          <w:szCs w:val="16"/>
        </w:rPr>
        <w:t>Company</w:t>
      </w:r>
      <w:r w:rsidRPr="00362DCD">
        <w:rPr>
          <w:rFonts w:ascii="Arial" w:eastAsia="Arial" w:hAnsi="Arial" w:cs="Arial"/>
          <w:sz w:val="16"/>
          <w:szCs w:val="16"/>
        </w:rPr>
        <w:t xml:space="preserve"> will notify </w:t>
      </w:r>
      <w:r w:rsidRPr="009C25CB">
        <w:rPr>
          <w:rFonts w:ascii="Arial" w:eastAsia="Arial" w:hAnsi="Arial" w:cs="Arial"/>
          <w:b/>
          <w:color w:val="117086"/>
          <w:sz w:val="16"/>
          <w:szCs w:val="16"/>
        </w:rPr>
        <w:t>Provider</w:t>
      </w:r>
      <w:r w:rsidRPr="00362DCD">
        <w:rPr>
          <w:rFonts w:ascii="Arial" w:eastAsia="Arial" w:hAnsi="Arial" w:cs="Arial"/>
          <w:sz w:val="16"/>
          <w:szCs w:val="16"/>
        </w:rPr>
        <w:t xml:space="preserve"> in a timely manner of any changes to how </w:t>
      </w:r>
      <w:r w:rsidRPr="009C25CB">
        <w:rPr>
          <w:rFonts w:ascii="Arial" w:eastAsia="Arial" w:hAnsi="Arial" w:cs="Arial"/>
          <w:b/>
          <w:color w:val="117086"/>
          <w:sz w:val="16"/>
          <w:szCs w:val="16"/>
        </w:rPr>
        <w:t>Company</w:t>
      </w:r>
      <w:r w:rsidRPr="00362DCD">
        <w:rPr>
          <w:rFonts w:ascii="Arial" w:eastAsia="Arial" w:hAnsi="Arial" w:cs="Arial"/>
          <w:sz w:val="16"/>
          <w:szCs w:val="16"/>
        </w:rPr>
        <w:t xml:space="preserve"> uses or discloses PHI to the extent that the changes impact how </w:t>
      </w:r>
      <w:r w:rsidRPr="009C25CB">
        <w:rPr>
          <w:rFonts w:ascii="Arial" w:eastAsia="Arial" w:hAnsi="Arial" w:cs="Arial"/>
          <w:b/>
          <w:color w:val="117086"/>
          <w:sz w:val="16"/>
          <w:szCs w:val="16"/>
        </w:rPr>
        <w:t>Provider</w:t>
      </w:r>
      <w:r w:rsidRPr="00362DCD">
        <w:rPr>
          <w:rFonts w:ascii="Arial" w:eastAsia="Arial" w:hAnsi="Arial" w:cs="Arial"/>
          <w:sz w:val="16"/>
          <w:szCs w:val="16"/>
        </w:rPr>
        <w:t xml:space="preserve"> uses or discloses PHI under the BAA. </w:t>
      </w:r>
    </w:p>
    <w:p w14:paraId="00000066" w14:textId="55637894" w:rsidR="009E51C8" w:rsidRPr="00362DCD" w:rsidRDefault="00090F88" w:rsidP="00362DCD">
      <w:pPr>
        <w:numPr>
          <w:ilvl w:val="1"/>
          <w:numId w:val="1"/>
        </w:numPr>
        <w:spacing w:after="120"/>
        <w:jc w:val="both"/>
        <w:rPr>
          <w:rFonts w:ascii="Arial" w:eastAsia="Arial" w:hAnsi="Arial" w:cs="Arial"/>
          <w:sz w:val="16"/>
          <w:szCs w:val="16"/>
        </w:rPr>
      </w:pPr>
      <w:r w:rsidRPr="00090F88">
        <w:rPr>
          <w:rFonts w:ascii="Arial" w:eastAsia="Arial" w:hAnsi="Arial" w:cs="Arial"/>
          <w:bCs/>
          <w:sz w:val="16"/>
          <w:szCs w:val="16"/>
          <w:u w:val="single"/>
        </w:rPr>
        <w:t xml:space="preserve">Notice of </w:t>
      </w:r>
      <w:r>
        <w:rPr>
          <w:rFonts w:ascii="Arial" w:eastAsia="Arial" w:hAnsi="Arial" w:cs="Arial"/>
          <w:bCs/>
          <w:sz w:val="16"/>
          <w:szCs w:val="16"/>
          <w:u w:val="single"/>
        </w:rPr>
        <w:t>Restrictions</w:t>
      </w:r>
      <w:r>
        <w:rPr>
          <w:rFonts w:ascii="Arial" w:eastAsia="Arial" w:hAnsi="Arial" w:cs="Arial"/>
          <w:bCs/>
          <w:sz w:val="16"/>
          <w:szCs w:val="16"/>
        </w:rPr>
        <w:t xml:space="preserve">. </w:t>
      </w:r>
      <w:r w:rsidRPr="009C25CB">
        <w:rPr>
          <w:rFonts w:ascii="Arial" w:eastAsia="Arial" w:hAnsi="Arial" w:cs="Arial"/>
          <w:b/>
          <w:color w:val="117086"/>
          <w:sz w:val="16"/>
          <w:szCs w:val="16"/>
        </w:rPr>
        <w:t>Company</w:t>
      </w:r>
      <w:r w:rsidRPr="00362DCD">
        <w:rPr>
          <w:rFonts w:ascii="Arial" w:eastAsia="Arial" w:hAnsi="Arial" w:cs="Arial"/>
          <w:sz w:val="16"/>
          <w:szCs w:val="16"/>
        </w:rPr>
        <w:t xml:space="preserve"> will notify </w:t>
      </w:r>
      <w:r w:rsidRPr="009C25CB">
        <w:rPr>
          <w:rFonts w:ascii="Arial" w:eastAsia="Arial" w:hAnsi="Arial" w:cs="Arial"/>
          <w:b/>
          <w:color w:val="117086"/>
          <w:sz w:val="16"/>
          <w:szCs w:val="16"/>
        </w:rPr>
        <w:t>Provider</w:t>
      </w:r>
      <w:r w:rsidRPr="00362DCD">
        <w:rPr>
          <w:rFonts w:ascii="Arial" w:eastAsia="Arial" w:hAnsi="Arial" w:cs="Arial"/>
          <w:sz w:val="16"/>
          <w:szCs w:val="16"/>
        </w:rPr>
        <w:t xml:space="preserve"> in a timely manner of any restrictions agreed upon with an individual or their legal representative to the extent that the restrictions may impact </w:t>
      </w:r>
      <w:r w:rsidRPr="009C25CB">
        <w:rPr>
          <w:rFonts w:ascii="Arial" w:eastAsia="Arial" w:hAnsi="Arial" w:cs="Arial"/>
          <w:b/>
          <w:color w:val="117086"/>
          <w:sz w:val="16"/>
          <w:szCs w:val="16"/>
        </w:rPr>
        <w:t>Provider’s</w:t>
      </w:r>
      <w:r w:rsidRPr="00362DCD">
        <w:rPr>
          <w:rFonts w:ascii="Arial" w:eastAsia="Arial" w:hAnsi="Arial" w:cs="Arial"/>
          <w:sz w:val="16"/>
          <w:szCs w:val="16"/>
        </w:rPr>
        <w:t xml:space="preserve"> use or disclosure of PHI under the BAA. </w:t>
      </w:r>
    </w:p>
    <w:p w14:paraId="00000067" w14:textId="222C3EB2" w:rsidR="009E51C8" w:rsidRPr="00362DCD" w:rsidRDefault="00090F88" w:rsidP="00362DCD">
      <w:pPr>
        <w:numPr>
          <w:ilvl w:val="1"/>
          <w:numId w:val="1"/>
        </w:numPr>
        <w:spacing w:after="120"/>
        <w:jc w:val="both"/>
        <w:rPr>
          <w:rFonts w:ascii="Arial" w:eastAsia="Arial" w:hAnsi="Arial" w:cs="Arial"/>
          <w:sz w:val="16"/>
          <w:szCs w:val="16"/>
        </w:rPr>
      </w:pPr>
      <w:r>
        <w:rPr>
          <w:rFonts w:ascii="Arial" w:eastAsia="Arial" w:hAnsi="Arial" w:cs="Arial"/>
          <w:bCs/>
          <w:sz w:val="16"/>
          <w:szCs w:val="16"/>
          <w:u w:val="single"/>
        </w:rPr>
        <w:t>Compliance</w:t>
      </w:r>
      <w:r w:rsidR="00DE602A">
        <w:rPr>
          <w:rFonts w:ascii="Arial" w:eastAsia="Arial" w:hAnsi="Arial" w:cs="Arial"/>
          <w:bCs/>
          <w:sz w:val="16"/>
          <w:szCs w:val="16"/>
          <w:u w:val="single"/>
        </w:rPr>
        <w:t xml:space="preserve"> with Laws</w:t>
      </w:r>
      <w:r>
        <w:rPr>
          <w:rFonts w:ascii="Arial" w:eastAsia="Arial" w:hAnsi="Arial" w:cs="Arial"/>
          <w:bCs/>
          <w:sz w:val="16"/>
          <w:szCs w:val="16"/>
        </w:rPr>
        <w:t xml:space="preserve">. </w:t>
      </w:r>
      <w:r w:rsidRPr="009C25CB">
        <w:rPr>
          <w:rFonts w:ascii="Arial" w:eastAsia="Arial" w:hAnsi="Arial" w:cs="Arial"/>
          <w:b/>
          <w:color w:val="117086"/>
          <w:sz w:val="16"/>
          <w:szCs w:val="16"/>
        </w:rPr>
        <w:t>Company</w:t>
      </w:r>
      <w:r w:rsidRPr="00362DCD">
        <w:rPr>
          <w:rFonts w:ascii="Arial" w:eastAsia="Arial" w:hAnsi="Arial" w:cs="Arial"/>
          <w:sz w:val="16"/>
          <w:szCs w:val="16"/>
        </w:rPr>
        <w:t xml:space="preserve"> </w:t>
      </w:r>
      <w:r w:rsidR="00BB439A">
        <w:rPr>
          <w:rFonts w:ascii="Arial" w:eastAsia="Arial" w:hAnsi="Arial" w:cs="Arial"/>
          <w:sz w:val="16"/>
          <w:szCs w:val="16"/>
        </w:rPr>
        <w:t>will only</w:t>
      </w:r>
      <w:r w:rsidRPr="00362DCD">
        <w:rPr>
          <w:rFonts w:ascii="Arial" w:eastAsia="Arial" w:hAnsi="Arial" w:cs="Arial"/>
          <w:sz w:val="16"/>
          <w:szCs w:val="16"/>
        </w:rPr>
        <w:t xml:space="preserve"> use and disclose PHI to </w:t>
      </w:r>
      <w:r w:rsidRPr="009C25CB">
        <w:rPr>
          <w:rFonts w:ascii="Arial" w:eastAsia="Arial" w:hAnsi="Arial" w:cs="Arial"/>
          <w:b/>
          <w:color w:val="117086"/>
          <w:sz w:val="16"/>
          <w:szCs w:val="16"/>
        </w:rPr>
        <w:t>Provider</w:t>
      </w:r>
      <w:r w:rsidRPr="00362DCD">
        <w:rPr>
          <w:rFonts w:ascii="Arial" w:eastAsia="Arial" w:hAnsi="Arial" w:cs="Arial"/>
          <w:sz w:val="16"/>
          <w:szCs w:val="16"/>
        </w:rPr>
        <w:t xml:space="preserve"> in accordance with its obligations under HIPAA and </w:t>
      </w:r>
      <w:r w:rsidR="00BB439A">
        <w:rPr>
          <w:rFonts w:ascii="Arial" w:eastAsia="Arial" w:hAnsi="Arial" w:cs="Arial"/>
          <w:sz w:val="16"/>
          <w:szCs w:val="16"/>
        </w:rPr>
        <w:t xml:space="preserve">with </w:t>
      </w:r>
      <w:r>
        <w:rPr>
          <w:rFonts w:ascii="Arial" w:eastAsia="Arial" w:hAnsi="Arial" w:cs="Arial"/>
          <w:sz w:val="16"/>
          <w:szCs w:val="16"/>
        </w:rPr>
        <w:t>applicable</w:t>
      </w:r>
      <w:r w:rsidRPr="00362DCD">
        <w:rPr>
          <w:rFonts w:ascii="Arial" w:eastAsia="Arial" w:hAnsi="Arial" w:cs="Arial"/>
          <w:sz w:val="16"/>
          <w:szCs w:val="16"/>
        </w:rPr>
        <w:t xml:space="preserve"> law. </w:t>
      </w:r>
    </w:p>
    <w:p w14:paraId="00000068" w14:textId="77777777" w:rsidR="009E51C8" w:rsidRPr="00362DCD" w:rsidRDefault="00000000" w:rsidP="00362DCD">
      <w:pPr>
        <w:pStyle w:val="Heading1"/>
        <w:widowControl w:val="0"/>
        <w:spacing w:after="120"/>
        <w:ind w:firstLine="0"/>
        <w:rPr>
          <w:rFonts w:ascii="Arial" w:eastAsia="Arial" w:hAnsi="Arial" w:cs="Arial"/>
          <w:b/>
          <w:sz w:val="16"/>
          <w:szCs w:val="16"/>
        </w:rPr>
      </w:pPr>
      <w:r w:rsidRPr="00362DCD">
        <w:rPr>
          <w:rFonts w:ascii="Arial" w:eastAsia="Arial" w:hAnsi="Arial" w:cs="Arial"/>
          <w:b/>
          <w:sz w:val="16"/>
          <w:szCs w:val="16"/>
        </w:rPr>
        <w:t>Data Rights &amp; Restrictions</w:t>
      </w:r>
    </w:p>
    <w:p w14:paraId="00000069" w14:textId="62102817" w:rsidR="009E51C8" w:rsidRPr="00362DCD" w:rsidRDefault="00000000" w:rsidP="00362DCD">
      <w:pPr>
        <w:pStyle w:val="Heading2"/>
        <w:widowControl w:val="0"/>
        <w:spacing w:after="120"/>
        <w:rPr>
          <w:rFonts w:ascii="Arial" w:eastAsia="Arial" w:hAnsi="Arial" w:cs="Arial"/>
          <w:sz w:val="16"/>
          <w:szCs w:val="16"/>
        </w:rPr>
      </w:pPr>
      <w:r w:rsidRPr="00362DCD">
        <w:rPr>
          <w:rFonts w:ascii="Arial" w:eastAsia="Arial" w:hAnsi="Arial" w:cs="Arial"/>
          <w:sz w:val="16"/>
          <w:szCs w:val="16"/>
          <w:u w:val="single"/>
        </w:rPr>
        <w:t>Offshoring PHI</w:t>
      </w:r>
      <w:r w:rsidRPr="00362DCD">
        <w:rPr>
          <w:rFonts w:ascii="Arial" w:eastAsia="Arial" w:hAnsi="Arial" w:cs="Arial"/>
          <w:sz w:val="16"/>
          <w:szCs w:val="16"/>
        </w:rPr>
        <w:t xml:space="preserve">. </w:t>
      </w:r>
      <w:r w:rsidR="00041D16">
        <w:rPr>
          <w:rFonts w:ascii="Arial" w:eastAsia="Arial" w:hAnsi="Arial" w:cs="Arial"/>
          <w:sz w:val="16"/>
          <w:szCs w:val="16"/>
        </w:rPr>
        <w:t xml:space="preserve"> </w:t>
      </w:r>
      <w:r w:rsidRPr="00362DCD">
        <w:rPr>
          <w:rFonts w:ascii="Arial" w:eastAsia="Arial" w:hAnsi="Arial" w:cs="Arial"/>
          <w:sz w:val="16"/>
          <w:szCs w:val="16"/>
        </w:rPr>
        <w:t xml:space="preserve">Except as restricted by applicable </w:t>
      </w:r>
      <w:r w:rsidRPr="009C25CB">
        <w:rPr>
          <w:rFonts w:ascii="Arial" w:eastAsia="Arial" w:hAnsi="Arial" w:cs="Arial"/>
          <w:b/>
          <w:color w:val="117086"/>
          <w:sz w:val="16"/>
          <w:szCs w:val="16"/>
        </w:rPr>
        <w:t>Limitations</w:t>
      </w:r>
      <w:r w:rsidRPr="00362DCD">
        <w:rPr>
          <w:rFonts w:ascii="Arial" w:eastAsia="Arial" w:hAnsi="Arial" w:cs="Arial"/>
          <w:sz w:val="16"/>
          <w:szCs w:val="16"/>
        </w:rPr>
        <w:t xml:space="preserve">, </w:t>
      </w:r>
      <w:r w:rsidRPr="009C25CB">
        <w:rPr>
          <w:rFonts w:ascii="Arial" w:eastAsia="Arial" w:hAnsi="Arial" w:cs="Arial"/>
          <w:b/>
          <w:color w:val="117086"/>
          <w:sz w:val="16"/>
          <w:szCs w:val="16"/>
        </w:rPr>
        <w:t>Provider</w:t>
      </w:r>
      <w:r w:rsidRPr="00362DCD">
        <w:rPr>
          <w:rFonts w:ascii="Arial" w:eastAsia="Arial" w:hAnsi="Arial" w:cs="Arial"/>
          <w:sz w:val="16"/>
          <w:szCs w:val="16"/>
        </w:rPr>
        <w:t xml:space="preserve"> is permitted to use and disclose PHI outside of the United States </w:t>
      </w:r>
      <w:r w:rsidR="00BB439A" w:rsidRPr="00362DCD">
        <w:rPr>
          <w:rFonts w:ascii="Arial" w:eastAsia="Arial" w:hAnsi="Arial" w:cs="Arial"/>
          <w:sz w:val="16"/>
          <w:szCs w:val="16"/>
        </w:rPr>
        <w:t>to</w:t>
      </w:r>
      <w:r w:rsidRPr="00362DCD">
        <w:rPr>
          <w:rFonts w:ascii="Arial" w:eastAsia="Arial" w:hAnsi="Arial" w:cs="Arial"/>
          <w:sz w:val="16"/>
          <w:szCs w:val="16"/>
        </w:rPr>
        <w:t xml:space="preserve"> provide the </w:t>
      </w:r>
      <w:r w:rsidR="00DE602A">
        <w:rPr>
          <w:rFonts w:ascii="Arial" w:eastAsia="Arial" w:hAnsi="Arial" w:cs="Arial"/>
          <w:sz w:val="16"/>
          <w:szCs w:val="16"/>
        </w:rPr>
        <w:t>Services</w:t>
      </w:r>
      <w:r w:rsidRPr="00362DCD">
        <w:rPr>
          <w:rFonts w:ascii="Arial" w:eastAsia="Arial" w:hAnsi="Arial" w:cs="Arial"/>
          <w:sz w:val="16"/>
          <w:szCs w:val="16"/>
        </w:rPr>
        <w:t>.</w:t>
      </w:r>
    </w:p>
    <w:p w14:paraId="433A1EAD" w14:textId="313DF1EC" w:rsidR="00054A43" w:rsidRDefault="00000000" w:rsidP="00D05206">
      <w:pPr>
        <w:pStyle w:val="Heading2"/>
        <w:widowControl w:val="0"/>
        <w:spacing w:after="120"/>
        <w:rPr>
          <w:rFonts w:ascii="Arial" w:eastAsia="Arial" w:hAnsi="Arial" w:cs="Arial"/>
          <w:sz w:val="16"/>
          <w:szCs w:val="16"/>
        </w:rPr>
      </w:pPr>
      <w:r w:rsidRPr="00362DCD">
        <w:rPr>
          <w:rFonts w:ascii="Arial" w:eastAsia="Arial" w:hAnsi="Arial" w:cs="Arial"/>
          <w:sz w:val="16"/>
          <w:szCs w:val="16"/>
          <w:u w:val="single"/>
        </w:rPr>
        <w:t>De-Identification</w:t>
      </w:r>
      <w:r w:rsidRPr="00362DCD">
        <w:rPr>
          <w:rFonts w:ascii="Arial" w:eastAsia="Arial" w:hAnsi="Arial" w:cs="Arial"/>
          <w:sz w:val="16"/>
          <w:szCs w:val="16"/>
        </w:rPr>
        <w:t>.</w:t>
      </w:r>
      <w:r w:rsidR="00041D16">
        <w:rPr>
          <w:rFonts w:ascii="Arial" w:eastAsia="Arial" w:hAnsi="Arial" w:cs="Arial"/>
          <w:sz w:val="16"/>
          <w:szCs w:val="16"/>
        </w:rPr>
        <w:t xml:space="preserve"> </w:t>
      </w:r>
      <w:r w:rsidRPr="00362DCD">
        <w:rPr>
          <w:rFonts w:ascii="Arial" w:eastAsia="Arial" w:hAnsi="Arial" w:cs="Arial"/>
          <w:sz w:val="16"/>
          <w:szCs w:val="16"/>
        </w:rPr>
        <w:t xml:space="preserve"> </w:t>
      </w:r>
      <w:r>
        <w:rPr>
          <w:rFonts w:ascii="Arial" w:eastAsia="Arial" w:hAnsi="Arial" w:cs="Arial"/>
          <w:sz w:val="16"/>
          <w:szCs w:val="16"/>
        </w:rPr>
        <w:t xml:space="preserve">Except as restricted by applicable </w:t>
      </w:r>
      <w:r w:rsidRPr="00D05206">
        <w:rPr>
          <w:rFonts w:ascii="Arial" w:eastAsia="Arial" w:hAnsi="Arial" w:cs="Arial"/>
          <w:b/>
          <w:color w:val="117086"/>
          <w:sz w:val="16"/>
          <w:szCs w:val="16"/>
        </w:rPr>
        <w:t>Limitations</w:t>
      </w:r>
      <w:r>
        <w:rPr>
          <w:rFonts w:ascii="Arial" w:eastAsia="Arial" w:hAnsi="Arial" w:cs="Arial"/>
          <w:sz w:val="16"/>
          <w:szCs w:val="16"/>
        </w:rPr>
        <w:t xml:space="preserve">, </w:t>
      </w:r>
      <w:r w:rsidRPr="009C25CB">
        <w:rPr>
          <w:rFonts w:ascii="Arial" w:eastAsia="Arial" w:hAnsi="Arial" w:cs="Arial"/>
          <w:b/>
          <w:color w:val="117086"/>
          <w:sz w:val="16"/>
          <w:szCs w:val="16"/>
        </w:rPr>
        <w:t>Provider</w:t>
      </w:r>
      <w:r w:rsidRPr="00362DCD">
        <w:rPr>
          <w:rFonts w:ascii="Arial" w:eastAsia="Arial" w:hAnsi="Arial" w:cs="Arial"/>
          <w:sz w:val="16"/>
          <w:szCs w:val="16"/>
        </w:rPr>
        <w:t xml:space="preserve"> may de-identify PHI</w:t>
      </w:r>
      <w:r>
        <w:rPr>
          <w:rFonts w:ascii="Arial" w:eastAsia="Arial" w:hAnsi="Arial" w:cs="Arial"/>
          <w:sz w:val="16"/>
          <w:szCs w:val="16"/>
        </w:rPr>
        <w:t>.</w:t>
      </w:r>
    </w:p>
    <w:p w14:paraId="0000006B" w14:textId="3076A960" w:rsidR="009E51C8" w:rsidRPr="00362DCD" w:rsidRDefault="00000000" w:rsidP="00362DCD">
      <w:pPr>
        <w:pStyle w:val="Heading2"/>
        <w:widowControl w:val="0"/>
        <w:spacing w:after="120"/>
        <w:rPr>
          <w:rFonts w:ascii="Arial" w:eastAsia="Arial" w:hAnsi="Arial" w:cs="Arial"/>
          <w:sz w:val="16"/>
          <w:szCs w:val="16"/>
        </w:rPr>
      </w:pPr>
      <w:r w:rsidRPr="004A6341">
        <w:rPr>
          <w:rFonts w:ascii="Arial" w:eastAsia="Arial" w:hAnsi="Arial" w:cs="Arial"/>
          <w:sz w:val="16"/>
          <w:szCs w:val="16"/>
          <w:u w:val="single"/>
        </w:rPr>
        <w:t>Aggregation</w:t>
      </w:r>
      <w:r w:rsidRPr="004A6341">
        <w:rPr>
          <w:rFonts w:ascii="Arial" w:eastAsia="Arial" w:hAnsi="Arial" w:cs="Arial"/>
          <w:sz w:val="16"/>
          <w:szCs w:val="16"/>
        </w:rPr>
        <w:t xml:space="preserve">. Except as restricted by applicable </w:t>
      </w:r>
      <w:r w:rsidRPr="00D05206">
        <w:rPr>
          <w:rFonts w:ascii="Arial" w:eastAsia="Arial" w:hAnsi="Arial" w:cs="Arial"/>
          <w:b/>
          <w:color w:val="117086"/>
          <w:sz w:val="16"/>
          <w:szCs w:val="16"/>
        </w:rPr>
        <w:t>Limitations</w:t>
      </w:r>
      <w:r w:rsidRPr="004A6341">
        <w:rPr>
          <w:rFonts w:ascii="Arial" w:eastAsia="Arial" w:hAnsi="Arial" w:cs="Arial"/>
          <w:sz w:val="16"/>
          <w:szCs w:val="16"/>
        </w:rPr>
        <w:t xml:space="preserve">, </w:t>
      </w:r>
      <w:r w:rsidRPr="00D05206">
        <w:rPr>
          <w:rFonts w:ascii="Arial" w:eastAsia="Arial" w:hAnsi="Arial" w:cs="Arial"/>
          <w:b/>
          <w:color w:val="117086"/>
          <w:sz w:val="16"/>
          <w:szCs w:val="16"/>
        </w:rPr>
        <w:t>Provider</w:t>
      </w:r>
      <w:r w:rsidRPr="004A6341">
        <w:rPr>
          <w:rFonts w:ascii="Arial" w:eastAsia="Arial" w:hAnsi="Arial" w:cs="Arial"/>
          <w:sz w:val="16"/>
          <w:szCs w:val="16"/>
        </w:rPr>
        <w:t xml:space="preserve"> may aggregate PHI for its own purposes</w:t>
      </w:r>
      <w:r w:rsidRPr="00362DCD">
        <w:rPr>
          <w:rFonts w:ascii="Arial" w:eastAsia="Arial" w:hAnsi="Arial" w:cs="Arial"/>
          <w:sz w:val="16"/>
          <w:szCs w:val="16"/>
        </w:rPr>
        <w:t>.</w:t>
      </w:r>
    </w:p>
    <w:p w14:paraId="0000006C" w14:textId="77777777" w:rsidR="009E51C8" w:rsidRPr="00362DCD" w:rsidRDefault="00000000" w:rsidP="00362DCD">
      <w:pPr>
        <w:pStyle w:val="Heading1"/>
        <w:widowControl w:val="0"/>
        <w:spacing w:after="120"/>
        <w:ind w:firstLine="0"/>
        <w:rPr>
          <w:rFonts w:ascii="Arial" w:eastAsia="Arial" w:hAnsi="Arial" w:cs="Arial"/>
          <w:b/>
          <w:sz w:val="16"/>
          <w:szCs w:val="16"/>
        </w:rPr>
      </w:pPr>
      <w:r w:rsidRPr="00362DCD">
        <w:rPr>
          <w:rFonts w:ascii="Arial" w:eastAsia="Arial" w:hAnsi="Arial" w:cs="Arial"/>
          <w:b/>
          <w:sz w:val="16"/>
          <w:szCs w:val="16"/>
        </w:rPr>
        <w:t>Breach Notification</w:t>
      </w:r>
    </w:p>
    <w:p w14:paraId="0000006D" w14:textId="24614E7C" w:rsidR="009E51C8" w:rsidRPr="00362DCD" w:rsidRDefault="00000000" w:rsidP="00362DCD">
      <w:pPr>
        <w:pStyle w:val="Heading2"/>
        <w:widowControl w:val="0"/>
        <w:pBdr>
          <w:top w:val="nil"/>
          <w:left w:val="nil"/>
          <w:bottom w:val="nil"/>
          <w:right w:val="nil"/>
          <w:between w:val="nil"/>
        </w:pBdr>
        <w:spacing w:after="120"/>
        <w:rPr>
          <w:rFonts w:ascii="Arial" w:hAnsi="Arial" w:cs="Arial"/>
          <w:sz w:val="16"/>
          <w:szCs w:val="16"/>
        </w:rPr>
      </w:pPr>
      <w:r w:rsidRPr="00362DCD">
        <w:rPr>
          <w:rFonts w:ascii="Arial" w:eastAsia="Arial" w:hAnsi="Arial" w:cs="Arial"/>
          <w:sz w:val="16"/>
          <w:szCs w:val="16"/>
          <w:u w:val="single"/>
        </w:rPr>
        <w:t>Breach Reporting</w:t>
      </w:r>
      <w:r w:rsidRPr="00362DCD">
        <w:rPr>
          <w:rFonts w:ascii="Arial" w:eastAsia="Arial" w:hAnsi="Arial" w:cs="Arial"/>
          <w:sz w:val="16"/>
          <w:szCs w:val="16"/>
        </w:rPr>
        <w:t xml:space="preserve">. </w:t>
      </w:r>
      <w:r w:rsidR="00362DCD" w:rsidRPr="00362DCD">
        <w:rPr>
          <w:rFonts w:ascii="Arial" w:eastAsia="Arial" w:hAnsi="Arial" w:cs="Arial"/>
          <w:sz w:val="16"/>
          <w:szCs w:val="16"/>
        </w:rPr>
        <w:t xml:space="preserve"> </w:t>
      </w:r>
      <w:r w:rsidRPr="009C25CB">
        <w:rPr>
          <w:rFonts w:ascii="Arial" w:eastAsia="Arial" w:hAnsi="Arial" w:cs="Arial"/>
          <w:b/>
          <w:color w:val="117086"/>
          <w:sz w:val="16"/>
          <w:szCs w:val="16"/>
        </w:rPr>
        <w:t>Provider</w:t>
      </w:r>
      <w:r w:rsidRPr="00362DCD">
        <w:rPr>
          <w:rFonts w:ascii="Arial" w:eastAsia="Arial" w:hAnsi="Arial" w:cs="Arial"/>
          <w:sz w:val="16"/>
          <w:szCs w:val="16"/>
        </w:rPr>
        <w:t xml:space="preserve"> will report to </w:t>
      </w:r>
      <w:r w:rsidRPr="009C25CB">
        <w:rPr>
          <w:rFonts w:ascii="Arial" w:eastAsia="Arial" w:hAnsi="Arial" w:cs="Arial"/>
          <w:b/>
          <w:color w:val="117086"/>
          <w:sz w:val="16"/>
          <w:szCs w:val="16"/>
        </w:rPr>
        <w:t>Company</w:t>
      </w:r>
      <w:r w:rsidRPr="00362DCD">
        <w:rPr>
          <w:rFonts w:ascii="Arial" w:eastAsia="Arial" w:hAnsi="Arial" w:cs="Arial"/>
          <w:sz w:val="16"/>
          <w:szCs w:val="16"/>
        </w:rPr>
        <w:t xml:space="preserve"> </w:t>
      </w:r>
      <w:r w:rsidR="00041D16">
        <w:rPr>
          <w:rFonts w:ascii="Arial" w:eastAsia="Arial" w:hAnsi="Arial" w:cs="Arial"/>
          <w:sz w:val="16"/>
          <w:szCs w:val="16"/>
        </w:rPr>
        <w:t>w</w:t>
      </w:r>
      <w:r w:rsidR="00041D16" w:rsidRPr="00362DCD">
        <w:rPr>
          <w:rFonts w:ascii="Arial" w:eastAsia="Arial" w:hAnsi="Arial" w:cs="Arial"/>
          <w:sz w:val="16"/>
          <w:szCs w:val="16"/>
        </w:rPr>
        <w:t xml:space="preserve">ithin the </w:t>
      </w:r>
      <w:r w:rsidR="00041D16" w:rsidRPr="009C25CB">
        <w:rPr>
          <w:rFonts w:ascii="Arial" w:eastAsia="Arial" w:hAnsi="Arial" w:cs="Arial"/>
          <w:b/>
          <w:color w:val="117086"/>
          <w:sz w:val="16"/>
          <w:szCs w:val="16"/>
        </w:rPr>
        <w:t>Breach Notification Period</w:t>
      </w:r>
      <w:r w:rsidR="00041D16" w:rsidRPr="00362DCD">
        <w:rPr>
          <w:rFonts w:ascii="Arial" w:eastAsia="Arial" w:hAnsi="Arial" w:cs="Arial"/>
          <w:sz w:val="16"/>
          <w:szCs w:val="16"/>
        </w:rPr>
        <w:t xml:space="preserve"> </w:t>
      </w:r>
      <w:r w:rsidRPr="00362DCD">
        <w:rPr>
          <w:rFonts w:ascii="Arial" w:eastAsia="Arial" w:hAnsi="Arial" w:cs="Arial"/>
          <w:sz w:val="16"/>
          <w:szCs w:val="16"/>
        </w:rPr>
        <w:t xml:space="preserve">each use or disclosure of PHI not permitted under this BAA of which </w:t>
      </w:r>
      <w:r w:rsidRPr="009C25CB">
        <w:rPr>
          <w:rFonts w:ascii="Arial" w:eastAsia="Arial" w:hAnsi="Arial" w:cs="Arial"/>
          <w:b/>
          <w:color w:val="117086"/>
          <w:sz w:val="16"/>
          <w:szCs w:val="16"/>
        </w:rPr>
        <w:t>Provider</w:t>
      </w:r>
      <w:r w:rsidRPr="00362DCD">
        <w:rPr>
          <w:rFonts w:ascii="Arial" w:eastAsia="Arial" w:hAnsi="Arial" w:cs="Arial"/>
          <w:sz w:val="16"/>
          <w:szCs w:val="16"/>
        </w:rPr>
        <w:t xml:space="preserve"> becomes aware, including breaches of unsecured PHI as required by §164.410 of HIPAA and any Security Incident involving PHI.</w:t>
      </w:r>
      <w:r w:rsidR="000A464B">
        <w:rPr>
          <w:rFonts w:ascii="Arial" w:eastAsia="Arial" w:hAnsi="Arial" w:cs="Arial"/>
          <w:sz w:val="16"/>
          <w:szCs w:val="16"/>
        </w:rPr>
        <w:t xml:space="preserve"> In addition, </w:t>
      </w:r>
      <w:r w:rsidR="000A464B">
        <w:rPr>
          <w:rFonts w:ascii="Arial" w:hAnsi="Arial" w:cs="Arial"/>
          <w:sz w:val="16"/>
          <w:szCs w:val="16"/>
        </w:rPr>
        <w:t>each party will comply with its notification obligations under HIPAA regarding a Security Incident involving PHI.</w:t>
      </w:r>
    </w:p>
    <w:p w14:paraId="0000006E" w14:textId="052DCF33" w:rsidR="009E51C8" w:rsidRPr="00362DCD" w:rsidRDefault="00000000" w:rsidP="00362DCD">
      <w:pPr>
        <w:pStyle w:val="Heading2"/>
        <w:widowControl w:val="0"/>
        <w:pBdr>
          <w:top w:val="nil"/>
          <w:left w:val="nil"/>
          <w:bottom w:val="nil"/>
          <w:right w:val="nil"/>
          <w:between w:val="nil"/>
        </w:pBdr>
        <w:spacing w:after="120"/>
        <w:rPr>
          <w:rFonts w:ascii="Arial" w:hAnsi="Arial" w:cs="Arial"/>
          <w:sz w:val="16"/>
          <w:szCs w:val="16"/>
        </w:rPr>
      </w:pPr>
      <w:r w:rsidRPr="00362DCD">
        <w:rPr>
          <w:rFonts w:ascii="Arial" w:eastAsia="Arial" w:hAnsi="Arial" w:cs="Arial"/>
          <w:sz w:val="16"/>
          <w:szCs w:val="16"/>
          <w:u w:val="single"/>
        </w:rPr>
        <w:t>Unsuccessful Attempts</w:t>
      </w:r>
      <w:r w:rsidRPr="00362DCD">
        <w:rPr>
          <w:rFonts w:ascii="Arial" w:eastAsia="Arial" w:hAnsi="Arial" w:cs="Arial"/>
          <w:sz w:val="16"/>
          <w:szCs w:val="16"/>
        </w:rPr>
        <w:t xml:space="preserve">. </w:t>
      </w:r>
      <w:r w:rsidR="00041D16">
        <w:rPr>
          <w:rFonts w:ascii="Arial" w:eastAsia="Arial" w:hAnsi="Arial" w:cs="Arial"/>
          <w:sz w:val="16"/>
          <w:szCs w:val="16"/>
        </w:rPr>
        <w:t xml:space="preserve"> </w:t>
      </w:r>
      <w:r w:rsidRPr="009C25CB">
        <w:rPr>
          <w:rFonts w:ascii="Arial" w:eastAsia="Arial" w:hAnsi="Arial" w:cs="Arial"/>
          <w:b/>
          <w:color w:val="117086"/>
          <w:sz w:val="16"/>
          <w:szCs w:val="16"/>
        </w:rPr>
        <w:t>Company</w:t>
      </w:r>
      <w:r w:rsidRPr="00362DCD">
        <w:rPr>
          <w:rFonts w:ascii="Arial" w:eastAsia="Arial" w:hAnsi="Arial" w:cs="Arial"/>
          <w:sz w:val="16"/>
          <w:szCs w:val="16"/>
        </w:rPr>
        <w:t xml:space="preserve"> agrees that this section will be deemed as sufficient notice under Section 4.1 if </w:t>
      </w:r>
      <w:r w:rsidRPr="009C25CB">
        <w:rPr>
          <w:rFonts w:ascii="Arial" w:eastAsia="Arial" w:hAnsi="Arial" w:cs="Arial"/>
          <w:b/>
          <w:color w:val="117086"/>
          <w:sz w:val="16"/>
          <w:szCs w:val="16"/>
        </w:rPr>
        <w:t>Provider</w:t>
      </w:r>
      <w:r w:rsidRPr="00362DCD">
        <w:rPr>
          <w:rFonts w:ascii="Arial" w:eastAsia="Arial" w:hAnsi="Arial" w:cs="Arial"/>
          <w:sz w:val="16"/>
          <w:szCs w:val="16"/>
        </w:rPr>
        <w:t xml:space="preserve"> periodically receives unsuccessful attempts for unauthorized access to, use</w:t>
      </w:r>
      <w:r w:rsidR="00796ADE">
        <w:rPr>
          <w:rFonts w:ascii="Arial" w:eastAsia="Arial" w:hAnsi="Arial" w:cs="Arial"/>
          <w:sz w:val="16"/>
          <w:szCs w:val="16"/>
        </w:rPr>
        <w:t xml:space="preserve"> of,</w:t>
      </w:r>
      <w:r w:rsidRPr="00362DCD">
        <w:rPr>
          <w:rFonts w:ascii="Arial" w:eastAsia="Arial" w:hAnsi="Arial" w:cs="Arial"/>
          <w:sz w:val="16"/>
          <w:szCs w:val="16"/>
        </w:rPr>
        <w:t xml:space="preserve"> or disclosure of PHI</w:t>
      </w:r>
      <w:r w:rsidR="00796ADE">
        <w:rPr>
          <w:rFonts w:ascii="Arial" w:eastAsia="Arial" w:hAnsi="Arial" w:cs="Arial"/>
          <w:sz w:val="16"/>
          <w:szCs w:val="16"/>
        </w:rPr>
        <w:t>,</w:t>
      </w:r>
      <w:r w:rsidRPr="00362DCD">
        <w:rPr>
          <w:rFonts w:ascii="Arial" w:eastAsia="Arial" w:hAnsi="Arial" w:cs="Arial"/>
          <w:sz w:val="16"/>
          <w:szCs w:val="16"/>
        </w:rPr>
        <w:t xml:space="preserve"> or</w:t>
      </w:r>
      <w:r w:rsidR="00796ADE">
        <w:rPr>
          <w:rFonts w:ascii="Arial" w:eastAsia="Arial" w:hAnsi="Arial" w:cs="Arial"/>
          <w:sz w:val="16"/>
          <w:szCs w:val="16"/>
        </w:rPr>
        <w:t xml:space="preserve"> for</w:t>
      </w:r>
      <w:r w:rsidRPr="00362DCD">
        <w:rPr>
          <w:rFonts w:ascii="Arial" w:eastAsia="Arial" w:hAnsi="Arial" w:cs="Arial"/>
          <w:sz w:val="16"/>
          <w:szCs w:val="16"/>
        </w:rPr>
        <w:t xml:space="preserve"> general interference with the general operation of </w:t>
      </w:r>
      <w:r w:rsidRPr="009C25CB">
        <w:rPr>
          <w:rFonts w:ascii="Arial" w:eastAsia="Arial" w:hAnsi="Arial" w:cs="Arial"/>
          <w:b/>
          <w:color w:val="117086"/>
          <w:sz w:val="16"/>
          <w:szCs w:val="16"/>
        </w:rPr>
        <w:t>Provider’s</w:t>
      </w:r>
      <w:r w:rsidRPr="00362DCD">
        <w:rPr>
          <w:rFonts w:ascii="Arial" w:eastAsia="Arial" w:hAnsi="Arial" w:cs="Arial"/>
          <w:sz w:val="16"/>
          <w:szCs w:val="16"/>
        </w:rPr>
        <w:t xml:space="preserve"> products and services. </w:t>
      </w:r>
    </w:p>
    <w:p w14:paraId="0000006F" w14:textId="53414DD1" w:rsidR="009E51C8" w:rsidRPr="00362DCD" w:rsidRDefault="00000000" w:rsidP="00362DCD">
      <w:pPr>
        <w:pStyle w:val="Heading2"/>
        <w:widowControl w:val="0"/>
        <w:pBdr>
          <w:top w:val="nil"/>
          <w:left w:val="nil"/>
          <w:bottom w:val="nil"/>
          <w:right w:val="nil"/>
          <w:between w:val="nil"/>
        </w:pBdr>
        <w:spacing w:after="120"/>
        <w:rPr>
          <w:rFonts w:ascii="Arial" w:hAnsi="Arial" w:cs="Arial"/>
          <w:sz w:val="16"/>
          <w:szCs w:val="16"/>
        </w:rPr>
      </w:pPr>
      <w:r w:rsidRPr="00362DCD">
        <w:rPr>
          <w:rFonts w:ascii="Arial" w:eastAsia="Arial" w:hAnsi="Arial" w:cs="Arial"/>
          <w:sz w:val="16"/>
          <w:szCs w:val="16"/>
          <w:u w:val="single"/>
        </w:rPr>
        <w:lastRenderedPageBreak/>
        <w:t>Security Incident Reimbursemen</w:t>
      </w:r>
      <w:r w:rsidR="00362DCD" w:rsidRPr="00362DCD">
        <w:rPr>
          <w:rFonts w:ascii="Arial" w:eastAsia="Arial" w:hAnsi="Arial" w:cs="Arial"/>
          <w:sz w:val="16"/>
          <w:szCs w:val="16"/>
          <w:u w:val="single"/>
        </w:rPr>
        <w:t>t</w:t>
      </w:r>
      <w:r w:rsidR="00362DCD" w:rsidRPr="00362DCD">
        <w:rPr>
          <w:rFonts w:ascii="Arial" w:eastAsia="Arial" w:hAnsi="Arial" w:cs="Arial"/>
          <w:sz w:val="16"/>
          <w:szCs w:val="16"/>
        </w:rPr>
        <w:t xml:space="preserve">. </w:t>
      </w:r>
      <w:r w:rsidRPr="009C25CB">
        <w:rPr>
          <w:rFonts w:ascii="Arial" w:eastAsia="Arial" w:hAnsi="Arial" w:cs="Arial"/>
          <w:b/>
          <w:color w:val="117086"/>
          <w:sz w:val="16"/>
          <w:szCs w:val="16"/>
        </w:rPr>
        <w:t>Provider</w:t>
      </w:r>
      <w:r w:rsidRPr="00362DCD">
        <w:rPr>
          <w:rFonts w:ascii="Arial" w:eastAsia="Arial" w:hAnsi="Arial" w:cs="Arial"/>
          <w:sz w:val="16"/>
          <w:szCs w:val="16"/>
        </w:rPr>
        <w:t xml:space="preserve"> </w:t>
      </w:r>
      <w:r w:rsidR="00796ADE">
        <w:rPr>
          <w:rFonts w:ascii="Arial" w:eastAsia="Arial" w:hAnsi="Arial" w:cs="Arial"/>
          <w:sz w:val="16"/>
          <w:szCs w:val="16"/>
        </w:rPr>
        <w:t xml:space="preserve">will </w:t>
      </w:r>
      <w:r w:rsidRPr="00362DCD">
        <w:rPr>
          <w:rFonts w:ascii="Arial" w:eastAsia="Arial" w:hAnsi="Arial" w:cs="Arial"/>
          <w:sz w:val="16"/>
          <w:szCs w:val="16"/>
        </w:rPr>
        <w:t xml:space="preserve">reimburse </w:t>
      </w:r>
      <w:r w:rsidRPr="009C25CB">
        <w:rPr>
          <w:rFonts w:ascii="Arial" w:eastAsia="Arial" w:hAnsi="Arial" w:cs="Arial"/>
          <w:b/>
          <w:color w:val="117086"/>
          <w:sz w:val="16"/>
          <w:szCs w:val="16"/>
        </w:rPr>
        <w:t>Company</w:t>
      </w:r>
      <w:r w:rsidRPr="00362DCD">
        <w:rPr>
          <w:rFonts w:ascii="Arial" w:eastAsia="Arial" w:hAnsi="Arial" w:cs="Arial"/>
          <w:sz w:val="16"/>
          <w:szCs w:val="16"/>
        </w:rPr>
        <w:t xml:space="preserve"> for costs reasonably associated with a Security Incident caused by </w:t>
      </w:r>
      <w:r w:rsidR="00796ADE" w:rsidRPr="009C25CB">
        <w:rPr>
          <w:rFonts w:ascii="Arial" w:eastAsia="Arial" w:hAnsi="Arial" w:cs="Arial"/>
          <w:b/>
          <w:color w:val="117086"/>
          <w:sz w:val="16"/>
          <w:szCs w:val="16"/>
        </w:rPr>
        <w:t>Provider</w:t>
      </w:r>
      <w:r w:rsidRPr="00362DCD">
        <w:rPr>
          <w:rFonts w:ascii="Arial" w:eastAsia="Arial" w:hAnsi="Arial" w:cs="Arial"/>
          <w:sz w:val="16"/>
          <w:szCs w:val="16"/>
        </w:rPr>
        <w:t xml:space="preserve"> or one of its </w:t>
      </w:r>
      <w:r w:rsidR="00796ADE">
        <w:rPr>
          <w:rFonts w:ascii="Arial" w:eastAsia="Arial" w:hAnsi="Arial" w:cs="Arial"/>
          <w:sz w:val="16"/>
          <w:szCs w:val="16"/>
        </w:rPr>
        <w:t>Subcontractors.</w:t>
      </w:r>
    </w:p>
    <w:p w14:paraId="00000070" w14:textId="0F7147FB" w:rsidR="009E51C8" w:rsidRPr="00362DCD" w:rsidRDefault="00000000" w:rsidP="00362DCD">
      <w:pPr>
        <w:pStyle w:val="Heading2"/>
        <w:widowControl w:val="0"/>
        <w:pBdr>
          <w:top w:val="nil"/>
          <w:left w:val="nil"/>
          <w:bottom w:val="nil"/>
          <w:right w:val="nil"/>
          <w:between w:val="nil"/>
        </w:pBdr>
        <w:spacing w:after="120"/>
        <w:rPr>
          <w:rFonts w:ascii="Arial" w:hAnsi="Arial" w:cs="Arial"/>
          <w:sz w:val="16"/>
          <w:szCs w:val="16"/>
        </w:rPr>
      </w:pPr>
      <w:r w:rsidRPr="00796ADE">
        <w:rPr>
          <w:rFonts w:ascii="Arial" w:eastAsia="Arial" w:hAnsi="Arial" w:cs="Arial"/>
          <w:sz w:val="16"/>
          <w:szCs w:val="16"/>
          <w:u w:val="single"/>
        </w:rPr>
        <w:t>Confidential</w:t>
      </w:r>
      <w:r w:rsidR="00796ADE" w:rsidRPr="00796ADE">
        <w:rPr>
          <w:rFonts w:ascii="Arial" w:eastAsia="Arial" w:hAnsi="Arial" w:cs="Arial"/>
          <w:sz w:val="16"/>
          <w:szCs w:val="16"/>
          <w:u w:val="single"/>
        </w:rPr>
        <w:t>ity</w:t>
      </w:r>
      <w:r w:rsidRPr="00362DCD">
        <w:rPr>
          <w:rFonts w:ascii="Arial" w:eastAsia="Arial" w:hAnsi="Arial" w:cs="Arial"/>
          <w:sz w:val="16"/>
          <w:szCs w:val="16"/>
        </w:rPr>
        <w:t>.</w:t>
      </w:r>
      <w:r w:rsidR="005E54B9">
        <w:rPr>
          <w:rFonts w:ascii="Arial" w:eastAsia="Arial" w:hAnsi="Arial" w:cs="Arial"/>
          <w:sz w:val="16"/>
          <w:szCs w:val="16"/>
        </w:rPr>
        <w:t xml:space="preserve"> </w:t>
      </w:r>
      <w:r w:rsidRPr="00362DCD">
        <w:rPr>
          <w:rFonts w:ascii="Arial" w:eastAsia="Arial" w:hAnsi="Arial" w:cs="Arial"/>
          <w:sz w:val="16"/>
          <w:szCs w:val="16"/>
        </w:rPr>
        <w:t xml:space="preserve"> </w:t>
      </w:r>
      <w:r w:rsidRPr="009C25CB">
        <w:rPr>
          <w:rFonts w:ascii="Arial" w:eastAsia="Arial" w:hAnsi="Arial" w:cs="Arial"/>
          <w:b/>
          <w:color w:val="117086"/>
          <w:sz w:val="16"/>
          <w:szCs w:val="16"/>
        </w:rPr>
        <w:t>Provider</w:t>
      </w:r>
      <w:r w:rsidRPr="00362DCD">
        <w:rPr>
          <w:rFonts w:ascii="Arial" w:eastAsia="Arial" w:hAnsi="Arial" w:cs="Arial"/>
          <w:sz w:val="16"/>
          <w:szCs w:val="16"/>
        </w:rPr>
        <w:t xml:space="preserve"> will not disclose information related to a Security Incident except as required by applicable law. </w:t>
      </w:r>
    </w:p>
    <w:p w14:paraId="00000071" w14:textId="77777777" w:rsidR="009E51C8" w:rsidRPr="00362DCD" w:rsidRDefault="00000000" w:rsidP="00362DCD">
      <w:pPr>
        <w:pStyle w:val="Heading1"/>
        <w:widowControl w:val="0"/>
        <w:spacing w:after="120"/>
        <w:ind w:firstLine="0"/>
        <w:rPr>
          <w:rFonts w:ascii="Arial" w:eastAsia="Arial" w:hAnsi="Arial" w:cs="Arial"/>
          <w:b/>
          <w:sz w:val="16"/>
          <w:szCs w:val="16"/>
        </w:rPr>
      </w:pPr>
      <w:r w:rsidRPr="00362DCD">
        <w:rPr>
          <w:rFonts w:ascii="Arial" w:eastAsia="Arial" w:hAnsi="Arial" w:cs="Arial"/>
          <w:b/>
          <w:sz w:val="16"/>
          <w:szCs w:val="16"/>
        </w:rPr>
        <w:t>Term &amp; Termination</w:t>
      </w:r>
    </w:p>
    <w:p w14:paraId="00000072" w14:textId="1AD4A617" w:rsidR="009E51C8" w:rsidRPr="00362DCD" w:rsidRDefault="00000000" w:rsidP="00362DCD">
      <w:pPr>
        <w:pStyle w:val="Heading2"/>
        <w:widowControl w:val="0"/>
        <w:spacing w:after="120"/>
        <w:rPr>
          <w:rFonts w:ascii="Arial" w:eastAsia="Arial" w:hAnsi="Arial" w:cs="Arial"/>
          <w:sz w:val="16"/>
          <w:szCs w:val="16"/>
        </w:rPr>
      </w:pPr>
      <w:r w:rsidRPr="00362DCD">
        <w:rPr>
          <w:rFonts w:ascii="Arial" w:eastAsia="Arial" w:hAnsi="Arial" w:cs="Arial"/>
          <w:bCs/>
          <w:sz w:val="16"/>
          <w:szCs w:val="16"/>
          <w:u w:val="single"/>
        </w:rPr>
        <w:t>Term</w:t>
      </w:r>
      <w:r w:rsidRPr="00362DCD">
        <w:rPr>
          <w:rFonts w:ascii="Arial" w:eastAsia="Arial" w:hAnsi="Arial" w:cs="Arial"/>
          <w:bCs/>
          <w:sz w:val="16"/>
          <w:szCs w:val="16"/>
        </w:rPr>
        <w:t xml:space="preserve">. </w:t>
      </w:r>
      <w:r w:rsidR="00362DCD" w:rsidRPr="00362DCD">
        <w:rPr>
          <w:rFonts w:ascii="Arial" w:eastAsia="Arial" w:hAnsi="Arial" w:cs="Arial"/>
          <w:sz w:val="16"/>
          <w:szCs w:val="16"/>
        </w:rPr>
        <w:t xml:space="preserve"> </w:t>
      </w:r>
      <w:r w:rsidRPr="00362DCD">
        <w:rPr>
          <w:rFonts w:ascii="Arial" w:eastAsia="Arial" w:hAnsi="Arial" w:cs="Arial"/>
          <w:sz w:val="16"/>
          <w:szCs w:val="16"/>
        </w:rPr>
        <w:t xml:space="preserve">This BAA will start on the </w:t>
      </w:r>
      <w:r w:rsidRPr="009C25CB">
        <w:rPr>
          <w:rFonts w:ascii="Arial" w:eastAsia="Arial" w:hAnsi="Arial" w:cs="Arial"/>
          <w:b/>
          <w:color w:val="117086"/>
          <w:sz w:val="16"/>
          <w:szCs w:val="16"/>
        </w:rPr>
        <w:t>BAA Effective Date</w:t>
      </w:r>
      <w:r w:rsidRPr="00362DCD">
        <w:rPr>
          <w:rFonts w:ascii="Arial" w:eastAsia="Arial" w:hAnsi="Arial" w:cs="Arial"/>
          <w:sz w:val="16"/>
          <w:szCs w:val="16"/>
        </w:rPr>
        <w:t xml:space="preserve"> and will continue in effect until </w:t>
      </w:r>
      <w:r w:rsidR="008C3D71">
        <w:rPr>
          <w:rFonts w:ascii="Arial" w:eastAsia="Arial" w:hAnsi="Arial" w:cs="Arial"/>
          <w:sz w:val="16"/>
          <w:szCs w:val="16"/>
        </w:rPr>
        <w:t xml:space="preserve">the later of when </w:t>
      </w:r>
      <w:r w:rsidRPr="00362DCD">
        <w:rPr>
          <w:rFonts w:ascii="Arial" w:eastAsia="Arial" w:hAnsi="Arial" w:cs="Arial"/>
          <w:sz w:val="16"/>
          <w:szCs w:val="16"/>
        </w:rPr>
        <w:t xml:space="preserve">all obligations of the parties have been met under this BAA </w:t>
      </w:r>
      <w:r w:rsidR="008C3D71">
        <w:rPr>
          <w:rFonts w:ascii="Arial" w:eastAsia="Arial" w:hAnsi="Arial" w:cs="Arial"/>
          <w:sz w:val="16"/>
          <w:szCs w:val="16"/>
        </w:rPr>
        <w:t>or when</w:t>
      </w:r>
      <w:r w:rsidR="008C3D71" w:rsidRPr="00362DCD">
        <w:rPr>
          <w:rFonts w:ascii="Arial" w:eastAsia="Arial" w:hAnsi="Arial" w:cs="Arial"/>
          <w:sz w:val="16"/>
          <w:szCs w:val="16"/>
        </w:rPr>
        <w:t xml:space="preserve"> </w:t>
      </w:r>
      <w:r w:rsidRPr="00362DCD">
        <w:rPr>
          <w:rFonts w:ascii="Arial" w:eastAsia="Arial" w:hAnsi="Arial" w:cs="Arial"/>
          <w:sz w:val="16"/>
          <w:szCs w:val="16"/>
        </w:rPr>
        <w:t xml:space="preserve">the </w:t>
      </w:r>
      <w:r w:rsidRPr="009C25CB">
        <w:rPr>
          <w:rFonts w:ascii="Arial" w:eastAsia="Arial" w:hAnsi="Arial" w:cs="Arial"/>
          <w:b/>
          <w:color w:val="117086"/>
          <w:sz w:val="16"/>
          <w:szCs w:val="16"/>
        </w:rPr>
        <w:t>Agreement</w:t>
      </w:r>
      <w:r w:rsidR="008C3D71">
        <w:rPr>
          <w:rFonts w:ascii="Arial" w:eastAsia="Arial" w:hAnsi="Arial" w:cs="Arial"/>
          <w:b/>
          <w:color w:val="117086"/>
          <w:sz w:val="16"/>
          <w:szCs w:val="16"/>
        </w:rPr>
        <w:t xml:space="preserve"> </w:t>
      </w:r>
      <w:r w:rsidR="008C3D71" w:rsidRPr="00530DD0">
        <w:rPr>
          <w:rFonts w:ascii="Arial" w:eastAsia="Arial" w:hAnsi="Arial" w:cs="Arial"/>
          <w:sz w:val="16"/>
          <w:szCs w:val="16"/>
        </w:rPr>
        <w:t>ends or expires</w:t>
      </w:r>
      <w:r w:rsidRPr="00362DCD">
        <w:rPr>
          <w:rFonts w:ascii="Arial" w:eastAsia="Arial" w:hAnsi="Arial" w:cs="Arial"/>
          <w:sz w:val="16"/>
          <w:szCs w:val="16"/>
        </w:rPr>
        <w:t xml:space="preserve">. </w:t>
      </w:r>
    </w:p>
    <w:p w14:paraId="00000073" w14:textId="3B715C61" w:rsidR="009E51C8" w:rsidRPr="00362DCD" w:rsidRDefault="00000000" w:rsidP="00362DCD">
      <w:pPr>
        <w:numPr>
          <w:ilvl w:val="1"/>
          <w:numId w:val="1"/>
        </w:numPr>
        <w:spacing w:after="120"/>
        <w:jc w:val="both"/>
        <w:rPr>
          <w:rFonts w:ascii="Arial" w:hAnsi="Arial" w:cs="Arial"/>
          <w:sz w:val="16"/>
          <w:szCs w:val="16"/>
        </w:rPr>
      </w:pPr>
      <w:r w:rsidRPr="00362DCD">
        <w:rPr>
          <w:rFonts w:ascii="Arial" w:eastAsia="Arial" w:hAnsi="Arial" w:cs="Arial"/>
          <w:sz w:val="16"/>
          <w:szCs w:val="16"/>
          <w:u w:val="single"/>
        </w:rPr>
        <w:t>Termination</w:t>
      </w:r>
      <w:r w:rsidRPr="00362DCD">
        <w:rPr>
          <w:rFonts w:ascii="Arial" w:eastAsia="Arial" w:hAnsi="Arial" w:cs="Arial"/>
          <w:sz w:val="16"/>
          <w:szCs w:val="16"/>
        </w:rPr>
        <w:t xml:space="preserve">. </w:t>
      </w:r>
      <w:r w:rsidR="00362DCD" w:rsidRPr="00362DCD">
        <w:rPr>
          <w:rFonts w:ascii="Arial" w:eastAsia="Arial" w:hAnsi="Arial" w:cs="Arial"/>
          <w:sz w:val="16"/>
          <w:szCs w:val="16"/>
        </w:rPr>
        <w:t xml:space="preserve"> </w:t>
      </w:r>
      <w:r w:rsidRPr="00362DCD">
        <w:rPr>
          <w:rFonts w:ascii="Arial" w:eastAsia="Arial" w:hAnsi="Arial" w:cs="Arial"/>
          <w:sz w:val="16"/>
          <w:szCs w:val="16"/>
        </w:rPr>
        <w:t>Either party may terminate this BAA if the other party fails to cure a material breach of the BAA within 30 days after receiving notice of the breach.</w:t>
      </w:r>
      <w:r w:rsidR="008D760F">
        <w:rPr>
          <w:rFonts w:ascii="Arial" w:eastAsia="Arial" w:hAnsi="Arial" w:cs="Arial"/>
          <w:sz w:val="16"/>
          <w:szCs w:val="16"/>
        </w:rPr>
        <w:t xml:space="preserve"> A material breach of the BAA will be deemed a material breach of the </w:t>
      </w:r>
      <w:r w:rsidR="008D760F" w:rsidRPr="00530DD0">
        <w:rPr>
          <w:rFonts w:ascii="Arial" w:eastAsia="Arial" w:hAnsi="Arial" w:cs="Arial"/>
          <w:b/>
          <w:color w:val="117086"/>
          <w:sz w:val="16"/>
          <w:szCs w:val="16"/>
        </w:rPr>
        <w:t>Agreement</w:t>
      </w:r>
      <w:r w:rsidR="008D760F">
        <w:rPr>
          <w:rFonts w:ascii="Arial" w:eastAsia="Arial" w:hAnsi="Arial" w:cs="Arial"/>
          <w:sz w:val="16"/>
          <w:szCs w:val="16"/>
        </w:rPr>
        <w:t>.</w:t>
      </w:r>
    </w:p>
    <w:p w14:paraId="00000075" w14:textId="28D39210" w:rsidR="009E51C8" w:rsidRPr="00362DCD" w:rsidRDefault="00000000" w:rsidP="00362DCD">
      <w:pPr>
        <w:numPr>
          <w:ilvl w:val="1"/>
          <w:numId w:val="1"/>
        </w:numPr>
        <w:spacing w:after="120"/>
        <w:jc w:val="both"/>
        <w:rPr>
          <w:rFonts w:ascii="Arial" w:eastAsia="Arial" w:hAnsi="Arial" w:cs="Arial"/>
          <w:sz w:val="16"/>
          <w:szCs w:val="16"/>
        </w:rPr>
      </w:pPr>
      <w:r w:rsidRPr="00362DCD">
        <w:rPr>
          <w:rFonts w:ascii="Arial" w:eastAsia="Arial" w:hAnsi="Arial" w:cs="Arial"/>
          <w:sz w:val="16"/>
          <w:szCs w:val="16"/>
          <w:u w:val="single"/>
        </w:rPr>
        <w:t>Effect of Termination</w:t>
      </w:r>
      <w:r w:rsidRPr="00362DCD">
        <w:rPr>
          <w:rFonts w:ascii="Arial" w:eastAsia="Arial" w:hAnsi="Arial" w:cs="Arial"/>
          <w:sz w:val="16"/>
          <w:szCs w:val="16"/>
        </w:rPr>
        <w:t xml:space="preserve">. </w:t>
      </w:r>
    </w:p>
    <w:p w14:paraId="00000076" w14:textId="41E4B7F2" w:rsidR="009E51C8" w:rsidRPr="00362DCD" w:rsidRDefault="00000000" w:rsidP="00362DCD">
      <w:pPr>
        <w:numPr>
          <w:ilvl w:val="2"/>
          <w:numId w:val="1"/>
        </w:numPr>
        <w:tabs>
          <w:tab w:val="left" w:pos="1080"/>
        </w:tabs>
        <w:spacing w:after="120"/>
        <w:ind w:firstLine="720"/>
        <w:jc w:val="both"/>
        <w:rPr>
          <w:rFonts w:ascii="Arial" w:eastAsia="Arial" w:hAnsi="Arial" w:cs="Arial"/>
          <w:sz w:val="16"/>
          <w:szCs w:val="16"/>
        </w:rPr>
      </w:pPr>
      <w:r w:rsidRPr="00362DCD">
        <w:rPr>
          <w:rFonts w:ascii="Arial" w:eastAsia="Arial" w:hAnsi="Arial" w:cs="Arial"/>
          <w:sz w:val="16"/>
          <w:szCs w:val="16"/>
        </w:rPr>
        <w:t xml:space="preserve">Upon any expiration or termination of this BAA, or earlier if directed by </w:t>
      </w:r>
      <w:r w:rsidRPr="009C25CB">
        <w:rPr>
          <w:rFonts w:ascii="Arial" w:eastAsia="Arial" w:hAnsi="Arial" w:cs="Arial"/>
          <w:b/>
          <w:color w:val="117086"/>
          <w:sz w:val="16"/>
          <w:szCs w:val="16"/>
        </w:rPr>
        <w:t>Company</w:t>
      </w:r>
      <w:r w:rsidRPr="00362DCD">
        <w:rPr>
          <w:rFonts w:ascii="Arial" w:eastAsia="Arial" w:hAnsi="Arial" w:cs="Arial"/>
          <w:sz w:val="16"/>
          <w:szCs w:val="16"/>
        </w:rPr>
        <w:t xml:space="preserve">, </w:t>
      </w:r>
      <w:r w:rsidRPr="009C25CB">
        <w:rPr>
          <w:rFonts w:ascii="Arial" w:eastAsia="Arial" w:hAnsi="Arial" w:cs="Arial"/>
          <w:b/>
          <w:color w:val="117086"/>
          <w:sz w:val="16"/>
          <w:szCs w:val="16"/>
        </w:rPr>
        <w:t>Provider</w:t>
      </w:r>
      <w:r w:rsidRPr="00362DCD">
        <w:rPr>
          <w:rFonts w:ascii="Arial" w:eastAsia="Arial" w:hAnsi="Arial" w:cs="Arial"/>
          <w:sz w:val="16"/>
          <w:szCs w:val="16"/>
        </w:rPr>
        <w:t xml:space="preserve"> will either return or destroy, at </w:t>
      </w:r>
      <w:r w:rsidRPr="009C25CB">
        <w:rPr>
          <w:rFonts w:ascii="Arial" w:eastAsia="Arial" w:hAnsi="Arial" w:cs="Arial"/>
          <w:b/>
          <w:color w:val="117086"/>
          <w:sz w:val="16"/>
          <w:szCs w:val="16"/>
        </w:rPr>
        <w:t>Company’s</w:t>
      </w:r>
      <w:r w:rsidRPr="00362DCD">
        <w:rPr>
          <w:rFonts w:ascii="Arial" w:eastAsia="Arial" w:hAnsi="Arial" w:cs="Arial"/>
          <w:sz w:val="16"/>
          <w:szCs w:val="16"/>
        </w:rPr>
        <w:t xml:space="preserve"> discretion and according to </w:t>
      </w:r>
      <w:r w:rsidRPr="009C25CB">
        <w:rPr>
          <w:rFonts w:ascii="Arial" w:eastAsia="Arial" w:hAnsi="Arial" w:cs="Arial"/>
          <w:b/>
          <w:color w:val="117086"/>
          <w:sz w:val="16"/>
          <w:szCs w:val="16"/>
        </w:rPr>
        <w:t>Company’s</w:t>
      </w:r>
      <w:r w:rsidRPr="00362DCD">
        <w:rPr>
          <w:rFonts w:ascii="Arial" w:eastAsia="Arial" w:hAnsi="Arial" w:cs="Arial"/>
          <w:sz w:val="16"/>
          <w:szCs w:val="16"/>
        </w:rPr>
        <w:t xml:space="preserve"> instructions, all PHI maintained in any form by </w:t>
      </w:r>
      <w:r w:rsidRPr="009C25CB">
        <w:rPr>
          <w:rFonts w:ascii="Arial" w:eastAsia="Arial" w:hAnsi="Arial" w:cs="Arial"/>
          <w:b/>
          <w:color w:val="117086"/>
          <w:sz w:val="16"/>
          <w:szCs w:val="16"/>
        </w:rPr>
        <w:t>Provider</w:t>
      </w:r>
      <w:r w:rsidRPr="00362DCD">
        <w:rPr>
          <w:rFonts w:ascii="Arial" w:eastAsia="Arial" w:hAnsi="Arial" w:cs="Arial"/>
          <w:sz w:val="16"/>
          <w:szCs w:val="16"/>
        </w:rPr>
        <w:t xml:space="preserve">, its agents, or its </w:t>
      </w:r>
      <w:r w:rsidR="00E37392">
        <w:rPr>
          <w:rFonts w:ascii="Arial" w:eastAsia="Arial" w:hAnsi="Arial" w:cs="Arial"/>
          <w:sz w:val="16"/>
          <w:szCs w:val="16"/>
        </w:rPr>
        <w:t>S</w:t>
      </w:r>
      <w:r w:rsidRPr="00362DCD">
        <w:rPr>
          <w:rFonts w:ascii="Arial" w:eastAsia="Arial" w:hAnsi="Arial" w:cs="Arial"/>
          <w:sz w:val="16"/>
          <w:szCs w:val="16"/>
        </w:rPr>
        <w:t xml:space="preserve">ubcontractors. </w:t>
      </w:r>
    </w:p>
    <w:p w14:paraId="00000077" w14:textId="31EA8E90" w:rsidR="009E51C8" w:rsidRPr="00362DCD" w:rsidRDefault="00000000" w:rsidP="00362DCD">
      <w:pPr>
        <w:numPr>
          <w:ilvl w:val="2"/>
          <w:numId w:val="1"/>
        </w:numPr>
        <w:tabs>
          <w:tab w:val="left" w:pos="1080"/>
        </w:tabs>
        <w:spacing w:after="120"/>
        <w:ind w:firstLine="720"/>
        <w:jc w:val="both"/>
        <w:rPr>
          <w:rFonts w:ascii="Arial" w:eastAsia="Arial" w:hAnsi="Arial" w:cs="Arial"/>
          <w:sz w:val="16"/>
          <w:szCs w:val="16"/>
        </w:rPr>
      </w:pPr>
      <w:r w:rsidRPr="009C25CB">
        <w:rPr>
          <w:rFonts w:ascii="Arial" w:eastAsia="Arial" w:hAnsi="Arial" w:cs="Arial"/>
          <w:b/>
          <w:color w:val="117086"/>
          <w:sz w:val="16"/>
          <w:szCs w:val="16"/>
        </w:rPr>
        <w:t>Provider</w:t>
      </w:r>
      <w:r w:rsidRPr="00362DCD">
        <w:rPr>
          <w:rFonts w:ascii="Arial" w:eastAsia="Arial" w:hAnsi="Arial" w:cs="Arial"/>
          <w:sz w:val="16"/>
          <w:szCs w:val="16"/>
        </w:rPr>
        <w:t xml:space="preserve"> may not retain any copies of PHI unless directed to do so by </w:t>
      </w:r>
      <w:r w:rsidRPr="009C25CB">
        <w:rPr>
          <w:rFonts w:ascii="Arial" w:eastAsia="Arial" w:hAnsi="Arial" w:cs="Arial"/>
          <w:b/>
          <w:color w:val="117086"/>
          <w:sz w:val="16"/>
          <w:szCs w:val="16"/>
        </w:rPr>
        <w:t>Company</w:t>
      </w:r>
      <w:r w:rsidRPr="00362DCD">
        <w:rPr>
          <w:rFonts w:ascii="Arial" w:eastAsia="Arial" w:hAnsi="Arial" w:cs="Arial"/>
          <w:sz w:val="16"/>
          <w:szCs w:val="16"/>
        </w:rPr>
        <w:t xml:space="preserve">. However, if neither return nor destruction are feasible, </w:t>
      </w:r>
      <w:r w:rsidRPr="009C25CB">
        <w:rPr>
          <w:rFonts w:ascii="Arial" w:eastAsia="Arial" w:hAnsi="Arial" w:cs="Arial"/>
          <w:b/>
          <w:color w:val="117086"/>
          <w:sz w:val="16"/>
          <w:szCs w:val="16"/>
        </w:rPr>
        <w:t>Provider</w:t>
      </w:r>
      <w:r w:rsidRPr="00362DCD">
        <w:rPr>
          <w:rFonts w:ascii="Arial" w:eastAsia="Arial" w:hAnsi="Arial" w:cs="Arial"/>
          <w:sz w:val="16"/>
          <w:szCs w:val="16"/>
        </w:rPr>
        <w:t xml:space="preserve"> may retain PHI </w:t>
      </w:r>
      <w:proofErr w:type="gramStart"/>
      <w:r w:rsidRPr="00362DCD">
        <w:rPr>
          <w:rFonts w:ascii="Arial" w:eastAsia="Arial" w:hAnsi="Arial" w:cs="Arial"/>
          <w:sz w:val="16"/>
          <w:szCs w:val="16"/>
        </w:rPr>
        <w:t>as long as</w:t>
      </w:r>
      <w:proofErr w:type="gramEnd"/>
      <w:r w:rsidRPr="00362DCD">
        <w:rPr>
          <w:rFonts w:ascii="Arial" w:eastAsia="Arial" w:hAnsi="Arial" w:cs="Arial"/>
          <w:sz w:val="16"/>
          <w:szCs w:val="16"/>
        </w:rPr>
        <w:t xml:space="preserve"> </w:t>
      </w:r>
      <w:r w:rsidRPr="009C25CB">
        <w:rPr>
          <w:rFonts w:ascii="Arial" w:eastAsia="Arial" w:hAnsi="Arial" w:cs="Arial"/>
          <w:b/>
          <w:color w:val="117086"/>
          <w:sz w:val="16"/>
          <w:szCs w:val="16"/>
        </w:rPr>
        <w:t>Provider</w:t>
      </w:r>
      <w:r w:rsidRPr="00362DCD">
        <w:rPr>
          <w:rFonts w:ascii="Arial" w:eastAsia="Arial" w:hAnsi="Arial" w:cs="Arial"/>
          <w:sz w:val="16"/>
          <w:szCs w:val="16"/>
        </w:rPr>
        <w:t xml:space="preserve"> continues to comply with all provisions of this BAA for the time it retains PHI and limits the use or disclosure of retained PHI to those purposes that made the return o</w:t>
      </w:r>
      <w:r w:rsidR="003072EB">
        <w:rPr>
          <w:rFonts w:ascii="Arial" w:eastAsia="Arial" w:hAnsi="Arial" w:cs="Arial"/>
          <w:sz w:val="16"/>
          <w:szCs w:val="16"/>
        </w:rPr>
        <w:t>r</w:t>
      </w:r>
      <w:r w:rsidRPr="00362DCD">
        <w:rPr>
          <w:rFonts w:ascii="Arial" w:eastAsia="Arial" w:hAnsi="Arial" w:cs="Arial"/>
          <w:sz w:val="16"/>
          <w:szCs w:val="16"/>
        </w:rPr>
        <w:t xml:space="preserve"> destruction of PHI infeasible. </w:t>
      </w:r>
    </w:p>
    <w:p w14:paraId="00000078" w14:textId="77777777" w:rsidR="009E51C8" w:rsidRPr="00362DCD" w:rsidRDefault="00000000" w:rsidP="00362DCD">
      <w:pPr>
        <w:pStyle w:val="Heading1"/>
        <w:widowControl w:val="0"/>
        <w:spacing w:after="120"/>
        <w:ind w:firstLine="0"/>
        <w:rPr>
          <w:rFonts w:ascii="Arial" w:eastAsia="Arial" w:hAnsi="Arial" w:cs="Arial"/>
          <w:b/>
          <w:sz w:val="16"/>
          <w:szCs w:val="16"/>
        </w:rPr>
      </w:pPr>
      <w:r w:rsidRPr="00362DCD">
        <w:rPr>
          <w:rFonts w:ascii="Arial" w:eastAsia="Arial" w:hAnsi="Arial" w:cs="Arial"/>
          <w:b/>
          <w:sz w:val="16"/>
          <w:szCs w:val="16"/>
        </w:rPr>
        <w:t>Definitions</w:t>
      </w:r>
    </w:p>
    <w:p w14:paraId="00000079" w14:textId="02A5855C" w:rsidR="009E51C8" w:rsidRPr="00362DCD" w:rsidRDefault="00000000" w:rsidP="00362DCD">
      <w:pPr>
        <w:numPr>
          <w:ilvl w:val="1"/>
          <w:numId w:val="1"/>
        </w:numPr>
        <w:spacing w:after="120"/>
        <w:jc w:val="both"/>
        <w:rPr>
          <w:rFonts w:ascii="Arial" w:hAnsi="Arial" w:cs="Arial"/>
          <w:sz w:val="16"/>
          <w:szCs w:val="16"/>
        </w:rPr>
      </w:pPr>
      <w:r w:rsidRPr="00BB439A">
        <w:rPr>
          <w:rFonts w:ascii="Arial" w:eastAsia="Arial" w:hAnsi="Arial" w:cs="Arial"/>
          <w:sz w:val="16"/>
          <w:szCs w:val="16"/>
          <w:u w:val="single"/>
        </w:rPr>
        <w:t>Defining Variables</w:t>
      </w:r>
      <w:r w:rsidRPr="00362DCD">
        <w:rPr>
          <w:rFonts w:ascii="Arial" w:eastAsia="Arial" w:hAnsi="Arial" w:cs="Arial"/>
          <w:sz w:val="16"/>
          <w:szCs w:val="16"/>
        </w:rPr>
        <w:t>. Variables have the meanings or descriptions given on the Cover Page. However, if the Cover Page omits or does not define a Variable, the default meaning will be “none” or “not applicable” and the correlating clause, sentence, or section does not apply to the BAA.</w:t>
      </w:r>
    </w:p>
    <w:p w14:paraId="0000007A" w14:textId="4CBD36ED" w:rsidR="009E51C8" w:rsidRPr="00362DCD" w:rsidRDefault="00000000" w:rsidP="00362DCD">
      <w:pPr>
        <w:numPr>
          <w:ilvl w:val="1"/>
          <w:numId w:val="1"/>
        </w:numPr>
        <w:spacing w:after="120"/>
        <w:jc w:val="both"/>
        <w:rPr>
          <w:rFonts w:ascii="Arial" w:hAnsi="Arial" w:cs="Arial"/>
          <w:sz w:val="16"/>
          <w:szCs w:val="16"/>
        </w:rPr>
      </w:pPr>
      <w:r w:rsidRPr="00362DCD">
        <w:rPr>
          <w:rFonts w:ascii="Arial" w:eastAsia="Arial" w:hAnsi="Arial" w:cs="Arial"/>
          <w:sz w:val="16"/>
          <w:szCs w:val="16"/>
        </w:rPr>
        <w:t>“</w:t>
      </w:r>
      <w:r w:rsidRPr="00BB439A">
        <w:rPr>
          <w:rFonts w:ascii="Arial" w:eastAsia="Arial" w:hAnsi="Arial" w:cs="Arial"/>
          <w:b/>
          <w:bCs/>
          <w:sz w:val="16"/>
          <w:szCs w:val="16"/>
        </w:rPr>
        <w:t>BAA</w:t>
      </w:r>
      <w:r w:rsidRPr="00362DCD">
        <w:rPr>
          <w:rFonts w:ascii="Arial" w:eastAsia="Arial" w:hAnsi="Arial" w:cs="Arial"/>
          <w:sz w:val="16"/>
          <w:szCs w:val="16"/>
        </w:rPr>
        <w:t xml:space="preserve">” means ​​the Cover Page between </w:t>
      </w:r>
      <w:r w:rsidRPr="009C25CB">
        <w:rPr>
          <w:rFonts w:ascii="Arial" w:eastAsia="Arial" w:hAnsi="Arial" w:cs="Arial"/>
          <w:b/>
          <w:color w:val="117086"/>
          <w:sz w:val="16"/>
          <w:szCs w:val="16"/>
        </w:rPr>
        <w:t>Provider</w:t>
      </w:r>
      <w:r w:rsidRPr="00362DCD">
        <w:rPr>
          <w:rFonts w:ascii="Arial" w:eastAsia="Arial" w:hAnsi="Arial" w:cs="Arial"/>
          <w:sz w:val="16"/>
          <w:szCs w:val="16"/>
        </w:rPr>
        <w:t xml:space="preserve"> and </w:t>
      </w:r>
      <w:r w:rsidRPr="009C25CB">
        <w:rPr>
          <w:rFonts w:ascii="Arial" w:eastAsia="Arial" w:hAnsi="Arial" w:cs="Arial"/>
          <w:b/>
          <w:color w:val="117086"/>
          <w:sz w:val="16"/>
          <w:szCs w:val="16"/>
        </w:rPr>
        <w:t>Company</w:t>
      </w:r>
      <w:r w:rsidRPr="00362DCD">
        <w:rPr>
          <w:rFonts w:ascii="Arial" w:eastAsia="Arial" w:hAnsi="Arial" w:cs="Arial"/>
          <w:sz w:val="16"/>
          <w:szCs w:val="16"/>
        </w:rPr>
        <w:t xml:space="preserve"> that incorporates these </w:t>
      </w:r>
      <w:r w:rsidR="00F67084">
        <w:rPr>
          <w:rFonts w:ascii="Arial" w:eastAsia="Arial" w:hAnsi="Arial" w:cs="Arial"/>
          <w:sz w:val="16"/>
          <w:szCs w:val="16"/>
        </w:rPr>
        <w:t xml:space="preserve">BAA </w:t>
      </w:r>
      <w:r w:rsidRPr="00362DCD">
        <w:rPr>
          <w:rFonts w:ascii="Arial" w:eastAsia="Arial" w:hAnsi="Arial" w:cs="Arial"/>
          <w:sz w:val="16"/>
          <w:szCs w:val="16"/>
        </w:rPr>
        <w:t>Standard Terms and any policies and documents referenced in or attached to the Cover Page.</w:t>
      </w:r>
    </w:p>
    <w:p w14:paraId="21EC1E40" w14:textId="7B4E79DF" w:rsidR="00F67084" w:rsidRPr="00F67084" w:rsidRDefault="00F67084" w:rsidP="00F67084">
      <w:pPr>
        <w:numPr>
          <w:ilvl w:val="1"/>
          <w:numId w:val="1"/>
        </w:numPr>
        <w:spacing w:after="120"/>
        <w:jc w:val="both"/>
        <w:rPr>
          <w:rFonts w:ascii="Arial" w:eastAsia="Arial" w:hAnsi="Arial" w:cs="Arial"/>
          <w:sz w:val="16"/>
          <w:szCs w:val="16"/>
        </w:rPr>
      </w:pPr>
      <w:r w:rsidRPr="00362DCD">
        <w:rPr>
          <w:rFonts w:ascii="Arial" w:eastAsia="Arial" w:hAnsi="Arial" w:cs="Arial"/>
          <w:sz w:val="16"/>
          <w:szCs w:val="16"/>
        </w:rPr>
        <w:t>“</w:t>
      </w:r>
      <w:r w:rsidRPr="00F67084">
        <w:rPr>
          <w:rFonts w:ascii="Arial" w:eastAsia="Arial" w:hAnsi="Arial" w:cs="Arial"/>
          <w:b/>
          <w:bCs/>
          <w:sz w:val="16"/>
          <w:szCs w:val="16"/>
        </w:rPr>
        <w:t xml:space="preserve">BAA </w:t>
      </w:r>
      <w:r w:rsidRPr="00362DCD">
        <w:rPr>
          <w:rFonts w:ascii="Arial" w:eastAsia="Arial" w:hAnsi="Arial" w:cs="Arial"/>
          <w:b/>
          <w:bCs/>
          <w:sz w:val="16"/>
          <w:szCs w:val="16"/>
        </w:rPr>
        <w:t>Standard Terms</w:t>
      </w:r>
      <w:r w:rsidRPr="00362DCD">
        <w:rPr>
          <w:rFonts w:ascii="Arial" w:eastAsia="Arial" w:hAnsi="Arial" w:cs="Arial"/>
          <w:sz w:val="16"/>
          <w:szCs w:val="16"/>
        </w:rPr>
        <w:t>” means these Common Paper BAA Standard Terms Version 1.0, which are posted at</w:t>
      </w:r>
      <w:r w:rsidR="00B35376">
        <w:rPr>
          <w:rFonts w:ascii="Arial" w:eastAsia="Arial" w:hAnsi="Arial" w:cs="Arial"/>
          <w:sz w:val="16"/>
          <w:szCs w:val="16"/>
        </w:rPr>
        <w:t xml:space="preserve"> </w:t>
      </w:r>
      <w:hyperlink r:id="rId11" w:tgtFrame="_blank" w:history="1">
        <w:r w:rsidR="00B35376" w:rsidRPr="00B35376">
          <w:rPr>
            <w:rStyle w:val="Hyperlink"/>
            <w:rFonts w:ascii="Arial" w:eastAsia="Arial" w:hAnsi="Arial" w:cs="Arial"/>
            <w:color w:val="117086"/>
            <w:sz w:val="16"/>
            <w:szCs w:val="16"/>
          </w:rPr>
          <w:t>https://commonpaper.com/standards/business-associate-agreement/1.0</w:t>
        </w:r>
      </w:hyperlink>
      <w:r w:rsidRPr="00362DCD">
        <w:rPr>
          <w:rFonts w:ascii="Arial" w:eastAsia="Arial" w:hAnsi="Arial" w:cs="Arial"/>
          <w:sz w:val="16"/>
          <w:szCs w:val="16"/>
        </w:rPr>
        <w:t>.</w:t>
      </w:r>
    </w:p>
    <w:p w14:paraId="0000007B" w14:textId="66B0A663" w:rsidR="009E51C8" w:rsidRPr="00362DCD" w:rsidRDefault="00000000" w:rsidP="00362DCD">
      <w:pPr>
        <w:numPr>
          <w:ilvl w:val="1"/>
          <w:numId w:val="1"/>
        </w:numPr>
        <w:spacing w:after="120"/>
        <w:jc w:val="both"/>
        <w:rPr>
          <w:rFonts w:ascii="Arial" w:hAnsi="Arial" w:cs="Arial"/>
          <w:sz w:val="16"/>
          <w:szCs w:val="16"/>
        </w:rPr>
      </w:pPr>
      <w:r w:rsidRPr="00362DCD">
        <w:rPr>
          <w:rFonts w:ascii="Arial" w:eastAsia="Arial" w:hAnsi="Arial" w:cs="Arial"/>
          <w:sz w:val="16"/>
          <w:szCs w:val="16"/>
        </w:rPr>
        <w:t>“</w:t>
      </w:r>
      <w:r w:rsidRPr="00362DCD">
        <w:rPr>
          <w:rFonts w:ascii="Arial" w:eastAsia="Arial" w:hAnsi="Arial" w:cs="Arial"/>
          <w:b/>
          <w:sz w:val="16"/>
          <w:szCs w:val="16"/>
        </w:rPr>
        <w:t>Breach</w:t>
      </w:r>
      <w:r w:rsidRPr="00362DCD">
        <w:rPr>
          <w:rFonts w:ascii="Arial" w:eastAsia="Arial" w:hAnsi="Arial" w:cs="Arial"/>
          <w:sz w:val="16"/>
          <w:szCs w:val="16"/>
        </w:rPr>
        <w:t>” has the meaning given to it under HIPAA.</w:t>
      </w:r>
    </w:p>
    <w:p w14:paraId="0000007C" w14:textId="77777777" w:rsidR="009E51C8" w:rsidRPr="00362DCD" w:rsidRDefault="00000000" w:rsidP="00362DCD">
      <w:pPr>
        <w:numPr>
          <w:ilvl w:val="1"/>
          <w:numId w:val="1"/>
        </w:numPr>
        <w:spacing w:after="120"/>
        <w:jc w:val="both"/>
        <w:rPr>
          <w:rFonts w:ascii="Arial" w:hAnsi="Arial" w:cs="Arial"/>
          <w:sz w:val="16"/>
          <w:szCs w:val="16"/>
        </w:rPr>
      </w:pPr>
      <w:r w:rsidRPr="00362DCD">
        <w:rPr>
          <w:rFonts w:ascii="Arial" w:eastAsia="Arial" w:hAnsi="Arial" w:cs="Arial"/>
          <w:sz w:val="16"/>
          <w:szCs w:val="16"/>
        </w:rPr>
        <w:t>“</w:t>
      </w:r>
      <w:r w:rsidRPr="00362DCD">
        <w:rPr>
          <w:rFonts w:ascii="Arial" w:eastAsia="Arial" w:hAnsi="Arial" w:cs="Arial"/>
          <w:b/>
          <w:sz w:val="16"/>
          <w:szCs w:val="16"/>
        </w:rPr>
        <w:t>Business Associate</w:t>
      </w:r>
      <w:r w:rsidRPr="00362DCD">
        <w:rPr>
          <w:rFonts w:ascii="Arial" w:eastAsia="Arial" w:hAnsi="Arial" w:cs="Arial"/>
          <w:sz w:val="16"/>
          <w:szCs w:val="16"/>
        </w:rPr>
        <w:t>” has the meaning given to it under HIPAA.</w:t>
      </w:r>
    </w:p>
    <w:p w14:paraId="0000007D" w14:textId="77777777" w:rsidR="009E51C8" w:rsidRPr="00362DCD" w:rsidRDefault="00000000" w:rsidP="00362DCD">
      <w:pPr>
        <w:numPr>
          <w:ilvl w:val="1"/>
          <w:numId w:val="1"/>
        </w:numPr>
        <w:spacing w:after="120"/>
        <w:jc w:val="both"/>
        <w:rPr>
          <w:rFonts w:ascii="Arial" w:eastAsia="Arial" w:hAnsi="Arial" w:cs="Arial"/>
          <w:sz w:val="16"/>
          <w:szCs w:val="16"/>
        </w:rPr>
      </w:pPr>
      <w:r w:rsidRPr="00362DCD">
        <w:rPr>
          <w:rFonts w:ascii="Arial" w:eastAsia="Arial" w:hAnsi="Arial" w:cs="Arial"/>
          <w:sz w:val="16"/>
          <w:szCs w:val="16"/>
        </w:rPr>
        <w:t>“</w:t>
      </w:r>
      <w:r w:rsidRPr="00362DCD">
        <w:rPr>
          <w:rFonts w:ascii="Arial" w:eastAsia="Arial" w:hAnsi="Arial" w:cs="Arial"/>
          <w:b/>
          <w:sz w:val="16"/>
          <w:szCs w:val="16"/>
        </w:rPr>
        <w:t>Covered Entity</w:t>
      </w:r>
      <w:r w:rsidRPr="00362DCD">
        <w:rPr>
          <w:rFonts w:ascii="Arial" w:eastAsia="Arial" w:hAnsi="Arial" w:cs="Arial"/>
          <w:sz w:val="16"/>
          <w:szCs w:val="16"/>
        </w:rPr>
        <w:t>” has the meaning given to it under HIPAA.</w:t>
      </w:r>
    </w:p>
    <w:p w14:paraId="686E3F3D" w14:textId="2AAD2C28" w:rsidR="00855C60" w:rsidRPr="00362DCD" w:rsidRDefault="00855C60" w:rsidP="00362DCD">
      <w:pPr>
        <w:numPr>
          <w:ilvl w:val="1"/>
          <w:numId w:val="1"/>
        </w:numPr>
        <w:spacing w:after="120"/>
        <w:jc w:val="both"/>
        <w:rPr>
          <w:rFonts w:ascii="Arial" w:eastAsia="Arial" w:hAnsi="Arial" w:cs="Arial"/>
          <w:sz w:val="16"/>
          <w:szCs w:val="16"/>
        </w:rPr>
      </w:pPr>
      <w:r w:rsidRPr="00362DCD">
        <w:rPr>
          <w:rFonts w:ascii="Arial" w:eastAsia="Arial" w:hAnsi="Arial" w:cs="Arial"/>
          <w:sz w:val="16"/>
          <w:szCs w:val="16"/>
        </w:rPr>
        <w:t>“</w:t>
      </w:r>
      <w:r w:rsidRPr="00362DCD">
        <w:rPr>
          <w:rFonts w:ascii="Arial" w:eastAsia="Arial" w:hAnsi="Arial" w:cs="Arial"/>
          <w:b/>
          <w:sz w:val="16"/>
          <w:szCs w:val="16"/>
        </w:rPr>
        <w:t>Cover Page</w:t>
      </w:r>
      <w:r w:rsidRPr="00362DCD">
        <w:rPr>
          <w:rFonts w:ascii="Arial" w:eastAsia="Arial" w:hAnsi="Arial" w:cs="Arial"/>
          <w:sz w:val="16"/>
          <w:szCs w:val="16"/>
        </w:rPr>
        <w:t xml:space="preserve">” </w:t>
      </w:r>
      <w:r w:rsidR="00BB439A">
        <w:rPr>
          <w:rFonts w:ascii="Arial" w:eastAsia="Arial" w:hAnsi="Arial" w:cs="Arial"/>
          <w:sz w:val="16"/>
          <w:szCs w:val="16"/>
        </w:rPr>
        <w:t xml:space="preserve">means a document that is signed by the parties, identifies </w:t>
      </w:r>
      <w:r w:rsidR="00BB439A">
        <w:rPr>
          <w:rFonts w:ascii="Arial" w:eastAsia="Arial" w:hAnsi="Arial" w:cs="Arial"/>
          <w:b/>
          <w:color w:val="117086"/>
          <w:sz w:val="16"/>
          <w:szCs w:val="16"/>
        </w:rPr>
        <w:t>Provider</w:t>
      </w:r>
      <w:r w:rsidR="00BB439A">
        <w:rPr>
          <w:rFonts w:ascii="Arial" w:eastAsia="Arial" w:hAnsi="Arial" w:cs="Arial"/>
          <w:color w:val="0432FF"/>
          <w:sz w:val="16"/>
          <w:szCs w:val="16"/>
        </w:rPr>
        <w:t xml:space="preserve"> </w:t>
      </w:r>
      <w:r w:rsidR="00BB439A">
        <w:rPr>
          <w:rFonts w:ascii="Arial" w:eastAsia="Arial" w:hAnsi="Arial" w:cs="Arial"/>
          <w:sz w:val="16"/>
          <w:szCs w:val="16"/>
        </w:rPr>
        <w:t xml:space="preserve">and </w:t>
      </w:r>
      <w:r w:rsidR="00BB439A">
        <w:rPr>
          <w:rFonts w:ascii="Arial" w:eastAsia="Arial" w:hAnsi="Arial" w:cs="Arial"/>
          <w:b/>
          <w:color w:val="117086"/>
          <w:sz w:val="16"/>
          <w:szCs w:val="16"/>
        </w:rPr>
        <w:t>Company</w:t>
      </w:r>
      <w:r w:rsidR="00BB439A">
        <w:rPr>
          <w:rFonts w:ascii="Arial" w:eastAsia="Arial" w:hAnsi="Arial" w:cs="Arial"/>
          <w:sz w:val="16"/>
          <w:szCs w:val="16"/>
        </w:rPr>
        <w:t xml:space="preserve">, incorporates these </w:t>
      </w:r>
      <w:r w:rsidR="00F67084">
        <w:rPr>
          <w:rFonts w:ascii="Arial" w:eastAsia="Arial" w:hAnsi="Arial" w:cs="Arial"/>
          <w:sz w:val="16"/>
          <w:szCs w:val="16"/>
        </w:rPr>
        <w:t xml:space="preserve">BAA </w:t>
      </w:r>
      <w:r w:rsidR="00BB439A">
        <w:rPr>
          <w:rFonts w:ascii="Arial" w:eastAsia="Arial" w:hAnsi="Arial" w:cs="Arial"/>
          <w:sz w:val="16"/>
          <w:szCs w:val="16"/>
        </w:rPr>
        <w:t>Standard Terms, and includes definitions or descriptions for Variables.</w:t>
      </w:r>
    </w:p>
    <w:p w14:paraId="0000007E" w14:textId="2FF51688" w:rsidR="009E51C8" w:rsidRPr="00362DCD" w:rsidRDefault="00000000" w:rsidP="00362DCD">
      <w:pPr>
        <w:numPr>
          <w:ilvl w:val="1"/>
          <w:numId w:val="1"/>
        </w:numPr>
        <w:spacing w:after="120"/>
        <w:jc w:val="both"/>
        <w:rPr>
          <w:rFonts w:ascii="Arial" w:hAnsi="Arial" w:cs="Arial"/>
          <w:sz w:val="16"/>
          <w:szCs w:val="16"/>
        </w:rPr>
      </w:pPr>
      <w:r w:rsidRPr="00362DCD">
        <w:rPr>
          <w:rFonts w:ascii="Arial" w:eastAsia="Arial" w:hAnsi="Arial" w:cs="Arial"/>
          <w:sz w:val="16"/>
          <w:szCs w:val="16"/>
        </w:rPr>
        <w:t>“</w:t>
      </w:r>
      <w:r w:rsidRPr="00362DCD">
        <w:rPr>
          <w:rFonts w:ascii="Arial" w:eastAsia="Arial" w:hAnsi="Arial" w:cs="Arial"/>
          <w:b/>
          <w:sz w:val="16"/>
          <w:szCs w:val="16"/>
        </w:rPr>
        <w:t>Designated Record Set</w:t>
      </w:r>
      <w:r w:rsidRPr="00362DCD">
        <w:rPr>
          <w:rFonts w:ascii="Arial" w:eastAsia="Arial" w:hAnsi="Arial" w:cs="Arial"/>
          <w:sz w:val="16"/>
          <w:szCs w:val="16"/>
        </w:rPr>
        <w:t>” has the meaning given to it under HIPAA.</w:t>
      </w:r>
    </w:p>
    <w:p w14:paraId="7A732263" w14:textId="62A56525" w:rsidR="00E37392" w:rsidRPr="00530DD0" w:rsidRDefault="00E37392" w:rsidP="00E37392">
      <w:pPr>
        <w:numPr>
          <w:ilvl w:val="1"/>
          <w:numId w:val="1"/>
        </w:numPr>
        <w:spacing w:after="120"/>
        <w:jc w:val="both"/>
        <w:rPr>
          <w:rFonts w:ascii="Arial" w:hAnsi="Arial" w:cs="Arial"/>
          <w:sz w:val="16"/>
          <w:szCs w:val="16"/>
        </w:rPr>
      </w:pPr>
      <w:r>
        <w:rPr>
          <w:rFonts w:ascii="Arial" w:hAnsi="Arial" w:cs="Arial"/>
          <w:sz w:val="16"/>
          <w:szCs w:val="16"/>
        </w:rPr>
        <w:t>"</w:t>
      </w:r>
      <w:r w:rsidRPr="00A73546">
        <w:rPr>
          <w:rFonts w:ascii="Arial" w:hAnsi="Arial" w:cs="Arial"/>
          <w:b/>
          <w:bCs/>
          <w:sz w:val="16"/>
          <w:szCs w:val="16"/>
        </w:rPr>
        <w:t>HHS</w:t>
      </w:r>
      <w:r>
        <w:rPr>
          <w:rFonts w:ascii="Arial" w:hAnsi="Arial" w:cs="Arial"/>
          <w:sz w:val="16"/>
          <w:szCs w:val="16"/>
        </w:rPr>
        <w:t xml:space="preserve">” means the </w:t>
      </w:r>
      <w:r w:rsidRPr="008C0BDC">
        <w:rPr>
          <w:rFonts w:ascii="Arial" w:hAnsi="Arial" w:cs="Arial"/>
          <w:sz w:val="16"/>
          <w:szCs w:val="16"/>
        </w:rPr>
        <w:t>U.S. Department of Health and Human Services</w:t>
      </w:r>
      <w:r>
        <w:rPr>
          <w:rFonts w:ascii="Arial" w:hAnsi="Arial" w:cs="Arial"/>
          <w:sz w:val="16"/>
          <w:szCs w:val="16"/>
        </w:rPr>
        <w:t>.</w:t>
      </w:r>
    </w:p>
    <w:p w14:paraId="0000007F" w14:textId="5AF4BFE9" w:rsidR="009E51C8" w:rsidRPr="00362DCD" w:rsidRDefault="00000000" w:rsidP="00362DCD">
      <w:pPr>
        <w:numPr>
          <w:ilvl w:val="1"/>
          <w:numId w:val="1"/>
        </w:numPr>
        <w:spacing w:after="120"/>
        <w:jc w:val="both"/>
        <w:rPr>
          <w:rFonts w:ascii="Arial" w:hAnsi="Arial" w:cs="Arial"/>
          <w:sz w:val="16"/>
          <w:szCs w:val="16"/>
        </w:rPr>
      </w:pPr>
      <w:r w:rsidRPr="00362DCD">
        <w:rPr>
          <w:rFonts w:ascii="Arial" w:eastAsia="Arial" w:hAnsi="Arial" w:cs="Arial"/>
          <w:sz w:val="16"/>
          <w:szCs w:val="16"/>
        </w:rPr>
        <w:t>“</w:t>
      </w:r>
      <w:r w:rsidRPr="00362DCD">
        <w:rPr>
          <w:rFonts w:ascii="Arial" w:eastAsia="Arial" w:hAnsi="Arial" w:cs="Arial"/>
          <w:b/>
          <w:sz w:val="16"/>
          <w:szCs w:val="16"/>
        </w:rPr>
        <w:t>HIPAA</w:t>
      </w:r>
      <w:r w:rsidRPr="00362DCD">
        <w:rPr>
          <w:rFonts w:ascii="Arial" w:eastAsia="Arial" w:hAnsi="Arial" w:cs="Arial"/>
          <w:sz w:val="16"/>
          <w:szCs w:val="16"/>
        </w:rPr>
        <w:t xml:space="preserve">” means the Health Insurance Portability and Accountability Act of 1996 and the rules and regulations thereunder, as amended from time to time. </w:t>
      </w:r>
    </w:p>
    <w:p w14:paraId="00000080" w14:textId="5A1373F0" w:rsidR="009E51C8" w:rsidRPr="00362DCD" w:rsidRDefault="00000000" w:rsidP="00362DCD">
      <w:pPr>
        <w:numPr>
          <w:ilvl w:val="1"/>
          <w:numId w:val="1"/>
        </w:numPr>
        <w:spacing w:after="120"/>
        <w:jc w:val="both"/>
        <w:rPr>
          <w:rFonts w:ascii="Arial" w:eastAsia="Arial" w:hAnsi="Arial" w:cs="Arial"/>
          <w:sz w:val="16"/>
          <w:szCs w:val="16"/>
        </w:rPr>
      </w:pPr>
      <w:r w:rsidRPr="00362DCD">
        <w:rPr>
          <w:rFonts w:ascii="Arial" w:eastAsia="Arial" w:hAnsi="Arial" w:cs="Arial"/>
          <w:sz w:val="16"/>
          <w:szCs w:val="16"/>
        </w:rPr>
        <w:t>“</w:t>
      </w:r>
      <w:r w:rsidRPr="00362DCD">
        <w:rPr>
          <w:rFonts w:ascii="Arial" w:eastAsia="Arial" w:hAnsi="Arial" w:cs="Arial"/>
          <w:b/>
          <w:bCs/>
          <w:sz w:val="16"/>
          <w:szCs w:val="16"/>
        </w:rPr>
        <w:t>Privacy and Security Officials</w:t>
      </w:r>
      <w:r w:rsidRPr="00362DCD">
        <w:rPr>
          <w:rFonts w:ascii="Arial" w:eastAsia="Arial" w:hAnsi="Arial" w:cs="Arial"/>
          <w:sz w:val="16"/>
          <w:szCs w:val="16"/>
        </w:rPr>
        <w:t>” has the meaning given to it under HIPAA.</w:t>
      </w:r>
    </w:p>
    <w:p w14:paraId="00000081" w14:textId="77777777" w:rsidR="009E51C8" w:rsidRPr="00362DCD" w:rsidRDefault="00000000" w:rsidP="00362DCD">
      <w:pPr>
        <w:numPr>
          <w:ilvl w:val="1"/>
          <w:numId w:val="1"/>
        </w:numPr>
        <w:spacing w:after="120"/>
        <w:jc w:val="both"/>
        <w:rPr>
          <w:rFonts w:ascii="Arial" w:eastAsia="Arial" w:hAnsi="Arial" w:cs="Arial"/>
          <w:sz w:val="16"/>
          <w:szCs w:val="16"/>
        </w:rPr>
      </w:pPr>
      <w:r w:rsidRPr="00362DCD">
        <w:rPr>
          <w:rFonts w:ascii="Arial" w:eastAsia="Arial" w:hAnsi="Arial" w:cs="Arial"/>
          <w:sz w:val="16"/>
          <w:szCs w:val="16"/>
        </w:rPr>
        <w:t>“</w:t>
      </w:r>
      <w:r w:rsidRPr="00362DCD">
        <w:rPr>
          <w:rFonts w:ascii="Arial" w:eastAsia="Arial" w:hAnsi="Arial" w:cs="Arial"/>
          <w:b/>
          <w:sz w:val="16"/>
          <w:szCs w:val="16"/>
        </w:rPr>
        <w:t>Privacy Rule</w:t>
      </w:r>
      <w:r w:rsidRPr="00362DCD">
        <w:rPr>
          <w:rFonts w:ascii="Arial" w:eastAsia="Arial" w:hAnsi="Arial" w:cs="Arial"/>
          <w:sz w:val="16"/>
          <w:szCs w:val="16"/>
        </w:rPr>
        <w:t>” means the federal privacy regulations issued pursuant to HIPAA, codified at 45 CFR Parts 160 and 164 (Subparts A &amp; E).</w:t>
      </w:r>
    </w:p>
    <w:p w14:paraId="00000082" w14:textId="77777777" w:rsidR="009E51C8" w:rsidRPr="00362DCD" w:rsidRDefault="00000000" w:rsidP="00362DCD">
      <w:pPr>
        <w:numPr>
          <w:ilvl w:val="1"/>
          <w:numId w:val="1"/>
        </w:numPr>
        <w:spacing w:after="120"/>
        <w:jc w:val="both"/>
        <w:rPr>
          <w:rFonts w:ascii="Arial" w:eastAsia="Arial" w:hAnsi="Arial" w:cs="Arial"/>
          <w:sz w:val="16"/>
          <w:szCs w:val="16"/>
        </w:rPr>
      </w:pPr>
      <w:r w:rsidRPr="00362DCD">
        <w:rPr>
          <w:rFonts w:ascii="Arial" w:eastAsia="Arial" w:hAnsi="Arial" w:cs="Arial"/>
          <w:sz w:val="16"/>
          <w:szCs w:val="16"/>
        </w:rPr>
        <w:t>“</w:t>
      </w:r>
      <w:r w:rsidRPr="00362DCD">
        <w:rPr>
          <w:rFonts w:ascii="Arial" w:eastAsia="Arial" w:hAnsi="Arial" w:cs="Arial"/>
          <w:b/>
          <w:sz w:val="16"/>
          <w:szCs w:val="16"/>
        </w:rPr>
        <w:t>Protected Health Information</w:t>
      </w:r>
      <w:r w:rsidRPr="00362DCD">
        <w:rPr>
          <w:rFonts w:ascii="Arial" w:eastAsia="Arial" w:hAnsi="Arial" w:cs="Arial"/>
          <w:sz w:val="16"/>
          <w:szCs w:val="16"/>
        </w:rPr>
        <w:t>” or “</w:t>
      </w:r>
      <w:r w:rsidRPr="00362DCD">
        <w:rPr>
          <w:rFonts w:ascii="Arial" w:eastAsia="Arial" w:hAnsi="Arial" w:cs="Arial"/>
          <w:b/>
          <w:sz w:val="16"/>
          <w:szCs w:val="16"/>
        </w:rPr>
        <w:t>PHI</w:t>
      </w:r>
      <w:r w:rsidRPr="00362DCD">
        <w:rPr>
          <w:rFonts w:ascii="Arial" w:eastAsia="Arial" w:hAnsi="Arial" w:cs="Arial"/>
          <w:sz w:val="16"/>
          <w:szCs w:val="16"/>
        </w:rPr>
        <w:t>” has the meaning given to it under HIPAA.</w:t>
      </w:r>
    </w:p>
    <w:p w14:paraId="00000083" w14:textId="77777777" w:rsidR="009E51C8" w:rsidRPr="00362DCD" w:rsidRDefault="00000000" w:rsidP="00362DCD">
      <w:pPr>
        <w:numPr>
          <w:ilvl w:val="1"/>
          <w:numId w:val="1"/>
        </w:numPr>
        <w:spacing w:after="120"/>
        <w:jc w:val="both"/>
        <w:rPr>
          <w:rFonts w:ascii="Arial" w:eastAsia="Arial" w:hAnsi="Arial" w:cs="Arial"/>
          <w:sz w:val="16"/>
          <w:szCs w:val="16"/>
        </w:rPr>
      </w:pPr>
      <w:r w:rsidRPr="00362DCD">
        <w:rPr>
          <w:rFonts w:ascii="Arial" w:eastAsia="Arial" w:hAnsi="Arial" w:cs="Arial"/>
          <w:sz w:val="16"/>
          <w:szCs w:val="16"/>
        </w:rPr>
        <w:t>“</w:t>
      </w:r>
      <w:r w:rsidRPr="00362DCD">
        <w:rPr>
          <w:rFonts w:ascii="Arial" w:eastAsia="Arial" w:hAnsi="Arial" w:cs="Arial"/>
          <w:b/>
          <w:sz w:val="16"/>
          <w:szCs w:val="16"/>
        </w:rPr>
        <w:t>Security Incident</w:t>
      </w:r>
      <w:r w:rsidRPr="00362DCD">
        <w:rPr>
          <w:rFonts w:ascii="Arial" w:eastAsia="Arial" w:hAnsi="Arial" w:cs="Arial"/>
          <w:sz w:val="16"/>
          <w:szCs w:val="16"/>
        </w:rPr>
        <w:t>” has the meaning given to it under HIPAA.</w:t>
      </w:r>
    </w:p>
    <w:p w14:paraId="00000084" w14:textId="3F408DA2" w:rsidR="009E51C8" w:rsidRPr="00362DCD" w:rsidRDefault="00000000" w:rsidP="00362DCD">
      <w:pPr>
        <w:numPr>
          <w:ilvl w:val="1"/>
          <w:numId w:val="1"/>
        </w:numPr>
        <w:spacing w:after="120"/>
        <w:jc w:val="both"/>
        <w:rPr>
          <w:rFonts w:ascii="Arial" w:eastAsia="Arial" w:hAnsi="Arial" w:cs="Arial"/>
          <w:sz w:val="16"/>
          <w:szCs w:val="16"/>
        </w:rPr>
      </w:pPr>
      <w:r w:rsidRPr="00362DCD">
        <w:rPr>
          <w:rFonts w:ascii="Arial" w:eastAsia="Arial" w:hAnsi="Arial" w:cs="Arial"/>
          <w:sz w:val="16"/>
          <w:szCs w:val="16"/>
        </w:rPr>
        <w:t>“</w:t>
      </w:r>
      <w:r w:rsidRPr="00362DCD">
        <w:rPr>
          <w:rFonts w:ascii="Arial" w:eastAsia="Arial" w:hAnsi="Arial" w:cs="Arial"/>
          <w:b/>
          <w:sz w:val="16"/>
          <w:szCs w:val="16"/>
        </w:rPr>
        <w:t>Security Rule</w:t>
      </w:r>
      <w:r w:rsidRPr="00362DCD">
        <w:rPr>
          <w:rFonts w:ascii="Arial" w:eastAsia="Arial" w:hAnsi="Arial" w:cs="Arial"/>
          <w:sz w:val="16"/>
          <w:szCs w:val="16"/>
        </w:rPr>
        <w:t>” means the federal security regulations issued pursuant to HIPAA, codified at 45 CFR Parts 160 and 164 (Subparts A &amp; C)</w:t>
      </w:r>
      <w:r w:rsidR="0096609E">
        <w:rPr>
          <w:rFonts w:ascii="Arial" w:eastAsia="Arial" w:hAnsi="Arial" w:cs="Arial"/>
          <w:sz w:val="16"/>
          <w:szCs w:val="16"/>
        </w:rPr>
        <w:t>.</w:t>
      </w:r>
    </w:p>
    <w:p w14:paraId="00000085" w14:textId="22B68982" w:rsidR="009E51C8" w:rsidRPr="00362DCD" w:rsidRDefault="00000000" w:rsidP="00362DCD">
      <w:pPr>
        <w:numPr>
          <w:ilvl w:val="1"/>
          <w:numId w:val="1"/>
        </w:numPr>
        <w:spacing w:after="120"/>
        <w:jc w:val="both"/>
        <w:rPr>
          <w:rFonts w:ascii="Arial" w:eastAsia="Arial" w:hAnsi="Arial" w:cs="Arial"/>
          <w:sz w:val="16"/>
          <w:szCs w:val="16"/>
        </w:rPr>
      </w:pPr>
      <w:r w:rsidRPr="00362DCD">
        <w:rPr>
          <w:rFonts w:ascii="Arial" w:eastAsia="Arial" w:hAnsi="Arial" w:cs="Arial"/>
          <w:sz w:val="16"/>
          <w:szCs w:val="16"/>
        </w:rPr>
        <w:t>“</w:t>
      </w:r>
      <w:r w:rsidRPr="00362DCD">
        <w:rPr>
          <w:rFonts w:ascii="Arial" w:eastAsia="Arial" w:hAnsi="Arial" w:cs="Arial"/>
          <w:b/>
          <w:bCs/>
          <w:sz w:val="16"/>
          <w:szCs w:val="16"/>
        </w:rPr>
        <w:t>Services</w:t>
      </w:r>
      <w:r w:rsidRPr="00362DCD">
        <w:rPr>
          <w:rFonts w:ascii="Arial" w:eastAsia="Arial" w:hAnsi="Arial" w:cs="Arial"/>
          <w:sz w:val="16"/>
          <w:szCs w:val="16"/>
        </w:rPr>
        <w:t xml:space="preserve">” means the products and services provided by </w:t>
      </w:r>
      <w:r w:rsidRPr="009C25CB">
        <w:rPr>
          <w:rFonts w:ascii="Arial" w:eastAsia="Arial" w:hAnsi="Arial" w:cs="Arial"/>
          <w:b/>
          <w:color w:val="117086"/>
          <w:sz w:val="16"/>
          <w:szCs w:val="16"/>
        </w:rPr>
        <w:t>Provider</w:t>
      </w:r>
      <w:r w:rsidRPr="00362DCD">
        <w:rPr>
          <w:rFonts w:ascii="Arial" w:eastAsia="Arial" w:hAnsi="Arial" w:cs="Arial"/>
          <w:sz w:val="16"/>
          <w:szCs w:val="16"/>
        </w:rPr>
        <w:t xml:space="preserve"> under the </w:t>
      </w:r>
      <w:r w:rsidRPr="009C25CB">
        <w:rPr>
          <w:rFonts w:ascii="Arial" w:eastAsia="Arial" w:hAnsi="Arial" w:cs="Arial"/>
          <w:b/>
          <w:color w:val="117086"/>
          <w:sz w:val="16"/>
          <w:szCs w:val="16"/>
        </w:rPr>
        <w:t>Agreement</w:t>
      </w:r>
      <w:r w:rsidRPr="00362DCD">
        <w:rPr>
          <w:rFonts w:ascii="Arial" w:eastAsia="Arial" w:hAnsi="Arial" w:cs="Arial"/>
          <w:sz w:val="16"/>
          <w:szCs w:val="16"/>
        </w:rPr>
        <w:t>.</w:t>
      </w:r>
    </w:p>
    <w:p w14:paraId="00000087" w14:textId="53D930F2" w:rsidR="009E51C8" w:rsidRPr="00362DCD" w:rsidRDefault="00000000" w:rsidP="00362DCD">
      <w:pPr>
        <w:numPr>
          <w:ilvl w:val="1"/>
          <w:numId w:val="1"/>
        </w:numPr>
        <w:spacing w:after="120"/>
        <w:jc w:val="both"/>
        <w:rPr>
          <w:rFonts w:ascii="Arial" w:eastAsia="Arial" w:hAnsi="Arial" w:cs="Arial"/>
          <w:sz w:val="16"/>
          <w:szCs w:val="16"/>
        </w:rPr>
      </w:pPr>
      <w:r w:rsidRPr="00362DCD">
        <w:rPr>
          <w:rFonts w:ascii="Arial" w:eastAsia="Arial" w:hAnsi="Arial" w:cs="Arial"/>
          <w:sz w:val="16"/>
          <w:szCs w:val="16"/>
        </w:rPr>
        <w:t>“</w:t>
      </w:r>
      <w:r w:rsidRPr="00362DCD">
        <w:rPr>
          <w:rFonts w:ascii="Arial" w:eastAsia="Arial" w:hAnsi="Arial" w:cs="Arial"/>
          <w:b/>
          <w:bCs/>
          <w:sz w:val="16"/>
          <w:szCs w:val="16"/>
        </w:rPr>
        <w:t>Subcontractor</w:t>
      </w:r>
      <w:r w:rsidRPr="00362DCD">
        <w:rPr>
          <w:rFonts w:ascii="Arial" w:eastAsia="Arial" w:hAnsi="Arial" w:cs="Arial"/>
          <w:sz w:val="16"/>
          <w:szCs w:val="16"/>
        </w:rPr>
        <w:t xml:space="preserve">” means a third party to whom </w:t>
      </w:r>
      <w:r w:rsidRPr="009C25CB">
        <w:rPr>
          <w:rFonts w:ascii="Arial" w:eastAsia="Arial" w:hAnsi="Arial" w:cs="Arial"/>
          <w:b/>
          <w:color w:val="117086"/>
          <w:sz w:val="16"/>
          <w:szCs w:val="16"/>
        </w:rPr>
        <w:t>Provider</w:t>
      </w:r>
      <w:r w:rsidRPr="00362DCD">
        <w:rPr>
          <w:rFonts w:ascii="Arial" w:eastAsia="Arial" w:hAnsi="Arial" w:cs="Arial"/>
          <w:sz w:val="16"/>
          <w:szCs w:val="16"/>
        </w:rPr>
        <w:t xml:space="preserve"> provides PHI under this BAA.</w:t>
      </w:r>
    </w:p>
    <w:p w14:paraId="00000088" w14:textId="79ADDB79" w:rsidR="009E51C8" w:rsidRPr="00362DCD" w:rsidRDefault="00000000" w:rsidP="00362DCD">
      <w:pPr>
        <w:numPr>
          <w:ilvl w:val="1"/>
          <w:numId w:val="1"/>
        </w:numPr>
        <w:spacing w:after="120"/>
        <w:jc w:val="both"/>
        <w:rPr>
          <w:rFonts w:ascii="Arial" w:eastAsia="Arial" w:hAnsi="Arial" w:cs="Arial"/>
          <w:sz w:val="16"/>
          <w:szCs w:val="16"/>
        </w:rPr>
      </w:pPr>
      <w:r w:rsidRPr="00362DCD">
        <w:rPr>
          <w:rFonts w:ascii="Arial" w:eastAsia="Arial" w:hAnsi="Arial" w:cs="Arial"/>
          <w:sz w:val="16"/>
          <w:szCs w:val="16"/>
        </w:rPr>
        <w:t>“</w:t>
      </w:r>
      <w:r w:rsidRPr="00362DCD">
        <w:rPr>
          <w:rFonts w:ascii="Arial" w:eastAsia="Arial" w:hAnsi="Arial" w:cs="Arial"/>
          <w:b/>
          <w:bCs/>
          <w:sz w:val="16"/>
          <w:szCs w:val="16"/>
        </w:rPr>
        <w:t>Variable</w:t>
      </w:r>
      <w:r w:rsidRPr="00362DCD">
        <w:rPr>
          <w:rFonts w:ascii="Arial" w:eastAsia="Arial" w:hAnsi="Arial" w:cs="Arial"/>
          <w:sz w:val="16"/>
          <w:szCs w:val="16"/>
        </w:rPr>
        <w:t xml:space="preserve">” means a word or phrase in the </w:t>
      </w:r>
      <w:r w:rsidR="00F67084">
        <w:rPr>
          <w:rFonts w:ascii="Arial" w:eastAsia="Arial" w:hAnsi="Arial" w:cs="Arial"/>
          <w:sz w:val="16"/>
          <w:szCs w:val="16"/>
        </w:rPr>
        <w:t xml:space="preserve">BAA </w:t>
      </w:r>
      <w:r w:rsidRPr="00362DCD">
        <w:rPr>
          <w:rFonts w:ascii="Arial" w:eastAsia="Arial" w:hAnsi="Arial" w:cs="Arial"/>
          <w:sz w:val="16"/>
          <w:szCs w:val="16"/>
        </w:rPr>
        <w:t xml:space="preserve">Standard Terms that is highlighted and capitalized, such as </w:t>
      </w:r>
      <w:r w:rsidRPr="009C25CB">
        <w:rPr>
          <w:rFonts w:ascii="Arial" w:eastAsia="Arial" w:hAnsi="Arial" w:cs="Arial"/>
          <w:b/>
          <w:color w:val="117086"/>
          <w:sz w:val="16"/>
          <w:szCs w:val="16"/>
        </w:rPr>
        <w:t>Limitations</w:t>
      </w:r>
      <w:r w:rsidRPr="00362DCD">
        <w:rPr>
          <w:rFonts w:ascii="Arial" w:eastAsia="Arial" w:hAnsi="Arial" w:cs="Arial"/>
          <w:sz w:val="16"/>
          <w:szCs w:val="16"/>
        </w:rPr>
        <w:t>.</w:t>
      </w:r>
    </w:p>
    <w:sectPr w:rsidR="009E51C8" w:rsidRPr="00362DCD">
      <w:headerReference w:type="default" r:id="rId12"/>
      <w:pgSz w:w="12240" w:h="15840"/>
      <w:pgMar w:top="936" w:right="1080" w:bottom="720" w:left="1080" w:header="360" w:footer="43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FF78B0" w14:textId="77777777" w:rsidR="00331CA4" w:rsidRDefault="00331CA4">
      <w:r>
        <w:separator/>
      </w:r>
    </w:p>
  </w:endnote>
  <w:endnote w:type="continuationSeparator" w:id="0">
    <w:p w14:paraId="6177C0AB" w14:textId="77777777" w:rsidR="00331CA4" w:rsidRDefault="00331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3A3FA" w14:textId="33AF8DBB" w:rsidR="000A0AAD" w:rsidRPr="00097A93" w:rsidRDefault="00097A93" w:rsidP="00097A93">
    <w:pPr>
      <w:pBdr>
        <w:top w:val="nil"/>
        <w:left w:val="nil"/>
        <w:bottom w:val="nil"/>
        <w:right w:val="nil"/>
        <w:between w:val="nil"/>
      </w:pBdr>
      <w:tabs>
        <w:tab w:val="center" w:pos="4680"/>
        <w:tab w:val="right" w:pos="10080"/>
      </w:tabs>
      <w:rPr>
        <w:rFonts w:ascii="Arial" w:eastAsia="Arial" w:hAnsi="Arial" w:cs="Arial"/>
        <w:sz w:val="13"/>
        <w:szCs w:val="13"/>
      </w:rPr>
    </w:pPr>
    <w:r w:rsidRPr="003E5CE0">
      <w:rPr>
        <w:rFonts w:ascii="Arial" w:eastAsia="Arial" w:hAnsi="Arial" w:cs="Arial"/>
        <w:sz w:val="13"/>
        <w:szCs w:val="13"/>
      </w:rPr>
      <w:t xml:space="preserve">Common Paper </w:t>
    </w:r>
    <w:r>
      <w:rPr>
        <w:rFonts w:ascii="Arial" w:eastAsia="Arial" w:hAnsi="Arial" w:cs="Arial"/>
        <w:sz w:val="13"/>
        <w:szCs w:val="13"/>
      </w:rPr>
      <w:t>Business Associate</w:t>
    </w:r>
    <w:r w:rsidRPr="003E5CE0">
      <w:rPr>
        <w:rFonts w:ascii="Arial" w:eastAsia="Arial" w:hAnsi="Arial" w:cs="Arial"/>
        <w:sz w:val="13"/>
        <w:szCs w:val="13"/>
      </w:rPr>
      <w:t xml:space="preserve"> Agreement (</w:t>
    </w:r>
    <w:hyperlink r:id="rId1" w:history="1">
      <w:r w:rsidRPr="003E5CE0">
        <w:rPr>
          <w:rStyle w:val="Hyperlink"/>
          <w:rFonts w:ascii="Arial" w:eastAsia="Arial" w:hAnsi="Arial" w:cs="Arial"/>
          <w:color w:val="auto"/>
          <w:sz w:val="13"/>
          <w:szCs w:val="13"/>
        </w:rPr>
        <w:t>Version 1.0</w:t>
      </w:r>
    </w:hyperlink>
    <w:r w:rsidRPr="003E5CE0">
      <w:rPr>
        <w:rFonts w:ascii="Arial" w:eastAsia="Arial" w:hAnsi="Arial" w:cs="Arial"/>
        <w:sz w:val="13"/>
        <w:szCs w:val="13"/>
      </w:rPr>
      <w:t xml:space="preserve">) free to use under </w:t>
    </w:r>
    <w:hyperlink r:id="rId2" w:history="1">
      <w:r w:rsidRPr="003E5CE0">
        <w:rPr>
          <w:rStyle w:val="Hyperlink"/>
          <w:rFonts w:ascii="Arial" w:eastAsia="Arial" w:hAnsi="Arial" w:cs="Arial"/>
          <w:color w:val="auto"/>
          <w:sz w:val="13"/>
          <w:szCs w:val="13"/>
        </w:rPr>
        <w:t>CC BY 4.0</w:t>
      </w:r>
    </w:hyperlink>
    <w:r w:rsidRPr="003E5CE0">
      <w:rPr>
        <w:rFonts w:ascii="Arial" w:eastAsia="Arial" w:hAnsi="Arial" w:cs="Arial"/>
        <w:sz w:val="13"/>
        <w:szCs w:val="13"/>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09A3F" w14:textId="77777777" w:rsidR="00331CA4" w:rsidRDefault="00331CA4">
      <w:r>
        <w:separator/>
      </w:r>
    </w:p>
  </w:footnote>
  <w:footnote w:type="continuationSeparator" w:id="0">
    <w:p w14:paraId="3A137C18" w14:textId="77777777" w:rsidR="00331CA4" w:rsidRDefault="00331C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8C" w14:textId="485DF669" w:rsidR="009E51C8" w:rsidRDefault="00000000">
    <w:pPr>
      <w:pBdr>
        <w:top w:val="nil"/>
        <w:left w:val="nil"/>
        <w:bottom w:val="nil"/>
        <w:right w:val="nil"/>
        <w:between w:val="nil"/>
      </w:pBdr>
      <w:tabs>
        <w:tab w:val="center" w:pos="4680"/>
        <w:tab w:val="right" w:pos="9360"/>
      </w:tabs>
      <w:jc w:val="right"/>
      <w:rPr>
        <w:rFonts w:ascii="Arial" w:eastAsia="Arial" w:hAnsi="Arial" w:cs="Arial"/>
        <w:b/>
        <w:color w:val="107087"/>
        <w:sz w:val="18"/>
        <w:szCs w:val="18"/>
      </w:rPr>
    </w:pPr>
    <w:r>
      <w:rPr>
        <w:rFonts w:ascii="Arial" w:eastAsia="Arial" w:hAnsi="Arial" w:cs="Arial"/>
        <w:b/>
        <w:noProof/>
        <w:color w:val="107087"/>
        <w:sz w:val="18"/>
        <w:szCs w:val="18"/>
      </w:rPr>
      <w:drawing>
        <wp:anchor distT="0" distB="0" distL="0" distR="0" simplePos="0" relativeHeight="251658240" behindDoc="0" locked="0" layoutInCell="1" hidden="0" allowOverlap="1" wp14:anchorId="33658B01" wp14:editId="59926CB2">
          <wp:simplePos x="0" y="0"/>
          <wp:positionH relativeFrom="page">
            <wp:posOffset>0</wp:posOffset>
          </wp:positionH>
          <wp:positionV relativeFrom="page">
            <wp:posOffset>0</wp:posOffset>
          </wp:positionV>
          <wp:extent cx="7900416" cy="137160"/>
          <wp:effectExtent l="0" t="0" r="0" b="0"/>
          <wp:wrapSquare wrapText="bothSides" distT="0" distB="0" distL="0" distR="0"/>
          <wp:docPr id="3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b="46571"/>
                  <a:stretch>
                    <a:fillRect/>
                  </a:stretch>
                </pic:blipFill>
                <pic:spPr>
                  <a:xfrm>
                    <a:off x="0" y="0"/>
                    <a:ext cx="7900416" cy="137160"/>
                  </a:xfrm>
                  <a:prstGeom prst="rect">
                    <a:avLst/>
                  </a:prstGeom>
                  <a:ln/>
                </pic:spPr>
              </pic:pic>
            </a:graphicData>
          </a:graphic>
        </wp:anchor>
      </w:drawing>
    </w:r>
    <w:r w:rsidR="003D11A3">
      <w:rPr>
        <w:rFonts w:ascii="Arial" w:eastAsia="Arial" w:hAnsi="Arial" w:cs="Arial"/>
        <w:b/>
        <w:color w:val="107087"/>
        <w:sz w:val="18"/>
        <w:szCs w:val="18"/>
      </w:rPr>
      <w:t>COVER PAGE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8B" w14:textId="77777777" w:rsidR="009E51C8" w:rsidRDefault="00000000">
    <w:pPr>
      <w:pBdr>
        <w:top w:val="nil"/>
        <w:left w:val="nil"/>
        <w:bottom w:val="nil"/>
        <w:right w:val="nil"/>
        <w:between w:val="nil"/>
      </w:pBdr>
      <w:tabs>
        <w:tab w:val="center" w:pos="4680"/>
        <w:tab w:val="right" w:pos="9360"/>
      </w:tabs>
      <w:jc w:val="right"/>
      <w:rPr>
        <w:rFonts w:ascii="Arial" w:eastAsia="Arial" w:hAnsi="Arial" w:cs="Arial"/>
        <w:b/>
        <w:color w:val="107087"/>
        <w:sz w:val="18"/>
        <w:szCs w:val="18"/>
      </w:rPr>
    </w:pPr>
    <w:r>
      <w:rPr>
        <w:rFonts w:ascii="Arial" w:eastAsia="Arial" w:hAnsi="Arial" w:cs="Arial"/>
        <w:b/>
        <w:noProof/>
        <w:color w:val="107087"/>
        <w:sz w:val="18"/>
        <w:szCs w:val="18"/>
      </w:rPr>
      <w:drawing>
        <wp:anchor distT="0" distB="0" distL="0" distR="0" simplePos="0" relativeHeight="251659264" behindDoc="0" locked="0" layoutInCell="1" hidden="0" allowOverlap="1" wp14:anchorId="6160BF81" wp14:editId="579FA5B5">
          <wp:simplePos x="0" y="0"/>
          <wp:positionH relativeFrom="page">
            <wp:align>left</wp:align>
          </wp:positionH>
          <wp:positionV relativeFrom="page">
            <wp:align>top</wp:align>
          </wp:positionV>
          <wp:extent cx="7927848" cy="137160"/>
          <wp:effectExtent l="0" t="0" r="0" b="0"/>
          <wp:wrapSquare wrapText="bothSides" distT="0" distB="0" distL="0" distR="0"/>
          <wp:docPr id="3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b="46571"/>
                  <a:stretch>
                    <a:fillRect/>
                  </a:stretch>
                </pic:blipFill>
                <pic:spPr>
                  <a:xfrm>
                    <a:off x="0" y="0"/>
                    <a:ext cx="7927848" cy="137160"/>
                  </a:xfrm>
                  <a:prstGeom prst="rect">
                    <a:avLst/>
                  </a:prstGeom>
                  <a:ln/>
                </pic:spPr>
              </pic:pic>
            </a:graphicData>
          </a:graphic>
        </wp:anchor>
      </w:drawing>
    </w:r>
    <w:r>
      <w:rPr>
        <w:rFonts w:ascii="Arial" w:eastAsia="Arial" w:hAnsi="Arial" w:cs="Arial"/>
        <w:b/>
        <w:color w:val="107087"/>
        <w:sz w:val="18"/>
        <w:szCs w:val="18"/>
      </w:rPr>
      <w:t>STANDARD TERMS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B24C3"/>
    <w:multiLevelType w:val="multilevel"/>
    <w:tmpl w:val="19BCA646"/>
    <w:lvl w:ilvl="0">
      <w:start w:val="1"/>
      <w:numFmt w:val="decimal"/>
      <w:pStyle w:val="Heading1"/>
      <w:lvlText w:val="%1."/>
      <w:lvlJc w:val="left"/>
      <w:pPr>
        <w:ind w:left="0" w:firstLine="1440"/>
      </w:pPr>
      <w:rPr>
        <w:rFonts w:ascii="Arial" w:eastAsia="Arial" w:hAnsi="Arial" w:cs="Arial"/>
        <w:b/>
        <w:i w:val="0"/>
        <w:color w:val="000000"/>
        <w:sz w:val="16"/>
        <w:szCs w:val="16"/>
        <w:u w:val="none"/>
      </w:rPr>
    </w:lvl>
    <w:lvl w:ilvl="1">
      <w:start w:val="1"/>
      <w:numFmt w:val="decimal"/>
      <w:pStyle w:val="Heading2"/>
      <w:lvlText w:val="%1.%2"/>
      <w:lvlJc w:val="left"/>
      <w:pPr>
        <w:ind w:left="0" w:firstLine="180"/>
      </w:pPr>
      <w:rPr>
        <w:rFonts w:ascii="Arial" w:eastAsia="Arial" w:hAnsi="Arial" w:cs="Arial"/>
        <w:b w:val="0"/>
        <w:i w:val="0"/>
        <w:color w:val="000000"/>
        <w:sz w:val="16"/>
        <w:szCs w:val="16"/>
        <w:u w:val="none"/>
      </w:rPr>
    </w:lvl>
    <w:lvl w:ilvl="2">
      <w:start w:val="1"/>
      <w:numFmt w:val="lowerLetter"/>
      <w:pStyle w:val="Heading3"/>
      <w:lvlText w:val="(%3)"/>
      <w:lvlJc w:val="left"/>
      <w:pPr>
        <w:ind w:left="0" w:firstLine="2880"/>
      </w:pPr>
      <w:rPr>
        <w:rFonts w:ascii="Arial" w:eastAsia="Arial" w:hAnsi="Arial" w:cs="Arial"/>
        <w:b w:val="0"/>
        <w:i w:val="0"/>
        <w:color w:val="000000"/>
        <w:sz w:val="16"/>
        <w:szCs w:val="16"/>
        <w:u w:val="none"/>
      </w:rPr>
    </w:lvl>
    <w:lvl w:ilvl="3">
      <w:start w:val="1"/>
      <w:numFmt w:val="lowerRoman"/>
      <w:pStyle w:val="Heading4"/>
      <w:lvlText w:val="(%4)"/>
      <w:lvlJc w:val="right"/>
      <w:pPr>
        <w:ind w:left="0" w:firstLine="3600"/>
      </w:pPr>
      <w:rPr>
        <w:rFonts w:ascii="Arial" w:eastAsia="Arial" w:hAnsi="Arial" w:cs="Arial"/>
        <w:b w:val="0"/>
        <w:i w:val="0"/>
        <w:color w:val="000000"/>
        <w:sz w:val="16"/>
        <w:szCs w:val="16"/>
        <w:u w:val="none"/>
      </w:rPr>
    </w:lvl>
    <w:lvl w:ilvl="4">
      <w:start w:val="1"/>
      <w:numFmt w:val="upperLetter"/>
      <w:pStyle w:val="Heading5"/>
      <w:lvlText w:val="%5."/>
      <w:lvlJc w:val="left"/>
      <w:pPr>
        <w:ind w:left="0" w:firstLine="4320"/>
      </w:pPr>
      <w:rPr>
        <w:rFonts w:ascii="Times New Roman" w:eastAsia="Times New Roman" w:hAnsi="Times New Roman" w:cs="Times New Roman"/>
        <w:b w:val="0"/>
        <w:i w:val="0"/>
        <w:color w:val="000000"/>
        <w:sz w:val="24"/>
        <w:szCs w:val="24"/>
        <w:u w:val="none"/>
      </w:rPr>
    </w:lvl>
    <w:lvl w:ilvl="5">
      <w:start w:val="1"/>
      <w:numFmt w:val="decimal"/>
      <w:pStyle w:val="Heading6"/>
      <w:lvlText w:val="(%6)"/>
      <w:lvlJc w:val="left"/>
      <w:pPr>
        <w:ind w:left="0" w:firstLine="5040"/>
      </w:pPr>
      <w:rPr>
        <w:rFonts w:ascii="Times New Roman" w:eastAsia="Times New Roman" w:hAnsi="Times New Roman" w:cs="Times New Roman"/>
        <w:b w:val="0"/>
        <w:i w:val="0"/>
        <w:color w:val="000000"/>
        <w:sz w:val="24"/>
        <w:szCs w:val="24"/>
        <w:u w:val="none"/>
      </w:rPr>
    </w:lvl>
    <w:lvl w:ilvl="6">
      <w:start w:val="1"/>
      <w:numFmt w:val="lowerRoman"/>
      <w:pStyle w:val="Heading7"/>
      <w:lvlText w:val="(%7)"/>
      <w:lvlJc w:val="right"/>
      <w:pPr>
        <w:ind w:left="0" w:firstLine="5760"/>
      </w:pPr>
      <w:rPr>
        <w:rFonts w:ascii="Times New Roman" w:eastAsia="Times New Roman" w:hAnsi="Times New Roman" w:cs="Times New Roman"/>
        <w:b w:val="0"/>
        <w:i w:val="0"/>
        <w:color w:val="000000"/>
        <w:sz w:val="24"/>
        <w:szCs w:val="24"/>
        <w:u w:val="none"/>
      </w:rPr>
    </w:lvl>
    <w:lvl w:ilvl="7">
      <w:start w:val="1"/>
      <w:numFmt w:val="lowerLetter"/>
      <w:pStyle w:val="Heading8"/>
      <w:lvlText w:val="(%8)"/>
      <w:lvlJc w:val="left"/>
      <w:pPr>
        <w:ind w:left="0" w:firstLine="6480"/>
      </w:pPr>
      <w:rPr>
        <w:rFonts w:ascii="Times New Roman" w:eastAsia="Times New Roman" w:hAnsi="Times New Roman" w:cs="Times New Roman"/>
        <w:b w:val="0"/>
        <w:i w:val="0"/>
        <w:color w:val="000000"/>
        <w:sz w:val="24"/>
        <w:szCs w:val="24"/>
        <w:u w:val="none"/>
      </w:rPr>
    </w:lvl>
    <w:lvl w:ilvl="8">
      <w:start w:val="1"/>
      <w:numFmt w:val="lowerRoman"/>
      <w:pStyle w:val="Heading9"/>
      <w:lvlText w:val="(%9)"/>
      <w:lvlJc w:val="right"/>
      <w:pPr>
        <w:ind w:left="0" w:firstLine="7200"/>
      </w:pPr>
      <w:rPr>
        <w:rFonts w:ascii="Times New Roman" w:eastAsia="Times New Roman" w:hAnsi="Times New Roman" w:cs="Times New Roman"/>
        <w:b w:val="0"/>
        <w:i w:val="0"/>
        <w:color w:val="000000"/>
        <w:sz w:val="24"/>
        <w:szCs w:val="24"/>
        <w:u w:val="none"/>
      </w:rPr>
    </w:lvl>
  </w:abstractNum>
  <w:abstractNum w:abstractNumId="1" w15:restartNumberingAfterBreak="0">
    <w:nsid w:val="5F5B69E9"/>
    <w:multiLevelType w:val="multilevel"/>
    <w:tmpl w:val="9DECD34E"/>
    <w:lvl w:ilvl="0">
      <w:start w:val="1"/>
      <w:numFmt w:val="decimal"/>
      <w:lvlText w:val="%1."/>
      <w:lvlJc w:val="left"/>
      <w:pPr>
        <w:ind w:left="0" w:firstLine="1440"/>
      </w:pPr>
      <w:rPr>
        <w:rFonts w:ascii="Arial" w:eastAsia="Arial" w:hAnsi="Arial" w:cs="Arial"/>
        <w:b/>
        <w:i w:val="0"/>
        <w:color w:val="000000"/>
        <w:sz w:val="16"/>
        <w:szCs w:val="16"/>
        <w:u w:val="none"/>
      </w:rPr>
    </w:lvl>
    <w:lvl w:ilvl="1">
      <w:start w:val="1"/>
      <w:numFmt w:val="decimal"/>
      <w:lvlText w:val="%1.%2"/>
      <w:lvlJc w:val="left"/>
      <w:pPr>
        <w:ind w:left="0" w:firstLine="180"/>
      </w:pPr>
      <w:rPr>
        <w:rFonts w:ascii="Arial" w:eastAsia="Arial" w:hAnsi="Arial" w:cs="Arial"/>
        <w:b w:val="0"/>
        <w:i w:val="0"/>
        <w:color w:val="000000"/>
        <w:sz w:val="16"/>
        <w:szCs w:val="16"/>
        <w:u w:val="none"/>
      </w:rPr>
    </w:lvl>
    <w:lvl w:ilvl="2">
      <w:start w:val="1"/>
      <w:numFmt w:val="lowerLetter"/>
      <w:lvlText w:val="(%3)"/>
      <w:lvlJc w:val="left"/>
      <w:pPr>
        <w:ind w:left="0" w:firstLine="2880"/>
      </w:pPr>
      <w:rPr>
        <w:rFonts w:ascii="Arial" w:eastAsia="Arial" w:hAnsi="Arial" w:cs="Arial"/>
        <w:b w:val="0"/>
        <w:i w:val="0"/>
        <w:color w:val="000000"/>
        <w:sz w:val="16"/>
        <w:szCs w:val="16"/>
        <w:u w:val="none"/>
      </w:rPr>
    </w:lvl>
    <w:lvl w:ilvl="3">
      <w:start w:val="1"/>
      <w:numFmt w:val="lowerRoman"/>
      <w:lvlText w:val="(%4)"/>
      <w:lvlJc w:val="right"/>
      <w:pPr>
        <w:ind w:left="0" w:firstLine="3600"/>
      </w:pPr>
      <w:rPr>
        <w:rFonts w:ascii="Arial" w:eastAsia="Arial" w:hAnsi="Arial" w:cs="Arial"/>
        <w:b w:val="0"/>
        <w:i w:val="0"/>
        <w:color w:val="000000"/>
        <w:sz w:val="16"/>
        <w:szCs w:val="16"/>
        <w:u w:val="none"/>
      </w:rPr>
    </w:lvl>
    <w:lvl w:ilvl="4">
      <w:start w:val="1"/>
      <w:numFmt w:val="upperLetter"/>
      <w:lvlText w:val="%5."/>
      <w:lvlJc w:val="left"/>
      <w:pPr>
        <w:ind w:left="0" w:firstLine="4320"/>
      </w:pPr>
      <w:rPr>
        <w:rFonts w:ascii="Times New Roman" w:eastAsia="Times New Roman" w:hAnsi="Times New Roman" w:cs="Times New Roman"/>
        <w:b w:val="0"/>
        <w:i w:val="0"/>
        <w:color w:val="000000"/>
        <w:sz w:val="24"/>
        <w:szCs w:val="24"/>
        <w:u w:val="none"/>
      </w:rPr>
    </w:lvl>
    <w:lvl w:ilvl="5">
      <w:start w:val="1"/>
      <w:numFmt w:val="decimal"/>
      <w:lvlText w:val="(%6)"/>
      <w:lvlJc w:val="left"/>
      <w:pPr>
        <w:ind w:left="0" w:firstLine="5040"/>
      </w:pPr>
      <w:rPr>
        <w:rFonts w:ascii="Times New Roman" w:eastAsia="Times New Roman" w:hAnsi="Times New Roman" w:cs="Times New Roman"/>
        <w:b w:val="0"/>
        <w:i w:val="0"/>
        <w:color w:val="000000"/>
        <w:sz w:val="24"/>
        <w:szCs w:val="24"/>
        <w:u w:val="none"/>
      </w:rPr>
    </w:lvl>
    <w:lvl w:ilvl="6">
      <w:start w:val="1"/>
      <w:numFmt w:val="lowerRoman"/>
      <w:lvlText w:val="(%7)"/>
      <w:lvlJc w:val="right"/>
      <w:pPr>
        <w:ind w:left="0" w:firstLine="5760"/>
      </w:pPr>
      <w:rPr>
        <w:rFonts w:ascii="Times New Roman" w:eastAsia="Times New Roman" w:hAnsi="Times New Roman" w:cs="Times New Roman"/>
        <w:b w:val="0"/>
        <w:i w:val="0"/>
        <w:color w:val="000000"/>
        <w:sz w:val="24"/>
        <w:szCs w:val="24"/>
        <w:u w:val="none"/>
      </w:rPr>
    </w:lvl>
    <w:lvl w:ilvl="7">
      <w:start w:val="1"/>
      <w:numFmt w:val="lowerLetter"/>
      <w:lvlText w:val="(%8)"/>
      <w:lvlJc w:val="left"/>
      <w:pPr>
        <w:ind w:left="0" w:firstLine="6480"/>
      </w:pPr>
      <w:rPr>
        <w:rFonts w:ascii="Times New Roman" w:eastAsia="Times New Roman" w:hAnsi="Times New Roman" w:cs="Times New Roman"/>
        <w:b w:val="0"/>
        <w:i w:val="0"/>
        <w:color w:val="000000"/>
        <w:sz w:val="24"/>
        <w:szCs w:val="24"/>
        <w:u w:val="none"/>
      </w:rPr>
    </w:lvl>
    <w:lvl w:ilvl="8">
      <w:start w:val="1"/>
      <w:numFmt w:val="lowerRoman"/>
      <w:lvlText w:val="(%9)"/>
      <w:lvlJc w:val="right"/>
      <w:pPr>
        <w:ind w:left="0" w:firstLine="7200"/>
      </w:pPr>
      <w:rPr>
        <w:rFonts w:ascii="Times New Roman" w:eastAsia="Times New Roman" w:hAnsi="Times New Roman" w:cs="Times New Roman"/>
        <w:b w:val="0"/>
        <w:i w:val="0"/>
        <w:color w:val="000000"/>
        <w:sz w:val="24"/>
        <w:szCs w:val="24"/>
        <w:u w:val="none"/>
      </w:rPr>
    </w:lvl>
  </w:abstractNum>
  <w:num w:numId="1" w16cid:durableId="1982466104">
    <w:abstractNumId w:val="0"/>
  </w:num>
  <w:num w:numId="2" w16cid:durableId="1018001219">
    <w:abstractNumId w:val="1"/>
  </w:num>
  <w:num w:numId="3" w16cid:durableId="8095910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51C8"/>
    <w:rsid w:val="00041D16"/>
    <w:rsid w:val="00054A43"/>
    <w:rsid w:val="000719B1"/>
    <w:rsid w:val="00090F88"/>
    <w:rsid w:val="0009259D"/>
    <w:rsid w:val="00097A93"/>
    <w:rsid w:val="000A0AAD"/>
    <w:rsid w:val="000A464B"/>
    <w:rsid w:val="00152E4C"/>
    <w:rsid w:val="001C3EE2"/>
    <w:rsid w:val="00201526"/>
    <w:rsid w:val="00233E8A"/>
    <w:rsid w:val="00286335"/>
    <w:rsid w:val="003072EB"/>
    <w:rsid w:val="00331CA4"/>
    <w:rsid w:val="00356878"/>
    <w:rsid w:val="00362DCD"/>
    <w:rsid w:val="00363F37"/>
    <w:rsid w:val="00386F03"/>
    <w:rsid w:val="003D11A3"/>
    <w:rsid w:val="003F0D60"/>
    <w:rsid w:val="00412DB5"/>
    <w:rsid w:val="00416932"/>
    <w:rsid w:val="004A6341"/>
    <w:rsid w:val="004B7D56"/>
    <w:rsid w:val="004C6E95"/>
    <w:rsid w:val="00510371"/>
    <w:rsid w:val="00512A04"/>
    <w:rsid w:val="00530DD0"/>
    <w:rsid w:val="005608CC"/>
    <w:rsid w:val="00577084"/>
    <w:rsid w:val="00577613"/>
    <w:rsid w:val="005A5F4C"/>
    <w:rsid w:val="005E54B9"/>
    <w:rsid w:val="005E77AD"/>
    <w:rsid w:val="005F5F1F"/>
    <w:rsid w:val="006C66DF"/>
    <w:rsid w:val="00714909"/>
    <w:rsid w:val="00717CD6"/>
    <w:rsid w:val="00742CB6"/>
    <w:rsid w:val="00747688"/>
    <w:rsid w:val="00796ADE"/>
    <w:rsid w:val="007A06C3"/>
    <w:rsid w:val="007B686B"/>
    <w:rsid w:val="007C410B"/>
    <w:rsid w:val="007F2956"/>
    <w:rsid w:val="00816FA8"/>
    <w:rsid w:val="00833BD3"/>
    <w:rsid w:val="008540A6"/>
    <w:rsid w:val="00855C60"/>
    <w:rsid w:val="008C3D71"/>
    <w:rsid w:val="008C6F9A"/>
    <w:rsid w:val="008D760F"/>
    <w:rsid w:val="00916B0C"/>
    <w:rsid w:val="00932B32"/>
    <w:rsid w:val="0096609E"/>
    <w:rsid w:val="009C25CB"/>
    <w:rsid w:val="009E51C8"/>
    <w:rsid w:val="009F050B"/>
    <w:rsid w:val="00A024DD"/>
    <w:rsid w:val="00A12B49"/>
    <w:rsid w:val="00A371FF"/>
    <w:rsid w:val="00A66F47"/>
    <w:rsid w:val="00AA6442"/>
    <w:rsid w:val="00AD7A66"/>
    <w:rsid w:val="00B35376"/>
    <w:rsid w:val="00BB439A"/>
    <w:rsid w:val="00BE1C5E"/>
    <w:rsid w:val="00BF7F1D"/>
    <w:rsid w:val="00C31976"/>
    <w:rsid w:val="00C42D75"/>
    <w:rsid w:val="00C55B5B"/>
    <w:rsid w:val="00C55FCA"/>
    <w:rsid w:val="00C768C6"/>
    <w:rsid w:val="00C80B75"/>
    <w:rsid w:val="00C84512"/>
    <w:rsid w:val="00D03221"/>
    <w:rsid w:val="00D03984"/>
    <w:rsid w:val="00D05206"/>
    <w:rsid w:val="00D95BEA"/>
    <w:rsid w:val="00DE602A"/>
    <w:rsid w:val="00DF086D"/>
    <w:rsid w:val="00DF716D"/>
    <w:rsid w:val="00E262F3"/>
    <w:rsid w:val="00E37392"/>
    <w:rsid w:val="00E958CA"/>
    <w:rsid w:val="00EA31AC"/>
    <w:rsid w:val="00EC2256"/>
    <w:rsid w:val="00F131E6"/>
    <w:rsid w:val="00F670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9E0BD4E"/>
  <w15:docId w15:val="{257D85EB-48EB-7647-AA33-0484BBB1B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JAIN HEADING 1"/>
    <w:basedOn w:val="Normal"/>
    <w:link w:val="Heading1Char"/>
    <w:uiPriority w:val="9"/>
    <w:qFormat/>
    <w:rsid w:val="006B4D74"/>
    <w:pPr>
      <w:numPr>
        <w:numId w:val="1"/>
      </w:numPr>
      <w:spacing w:after="240"/>
      <w:jc w:val="both"/>
      <w:outlineLvl w:val="0"/>
    </w:pPr>
    <w:rPr>
      <w:rFonts w:ascii="Times New Roman" w:eastAsia="Times New Roman" w:hAnsi="Times New Roman" w:cs="Times New Roman"/>
      <w:sz w:val="20"/>
      <w:szCs w:val="20"/>
    </w:rPr>
  </w:style>
  <w:style w:type="paragraph" w:styleId="Heading2">
    <w:name w:val="heading 2"/>
    <w:aliases w:val="JAIN HEADING 2,2,l2,2. Body Not Side-by-Side,h2,Heading 2n,Chapter Number/Appendix heading 3,Chapter Number/Appendix heading 31,Chapter Number/Appendix heading 32,Chapter Number/Appendix heading 33,Chapter Number/Appendix heading 311,H2,L2,H21"/>
    <w:basedOn w:val="Normal"/>
    <w:link w:val="Heading2Char"/>
    <w:uiPriority w:val="9"/>
    <w:unhideWhenUsed/>
    <w:qFormat/>
    <w:rsid w:val="006B4D74"/>
    <w:pPr>
      <w:numPr>
        <w:ilvl w:val="1"/>
        <w:numId w:val="1"/>
      </w:numPr>
      <w:spacing w:after="240"/>
      <w:jc w:val="both"/>
      <w:outlineLvl w:val="1"/>
    </w:pPr>
    <w:rPr>
      <w:rFonts w:ascii="Times New Roman" w:eastAsia="Times New Roman" w:hAnsi="Times New Roman" w:cs="Times New Roman"/>
      <w:sz w:val="20"/>
      <w:szCs w:val="20"/>
    </w:rPr>
  </w:style>
  <w:style w:type="paragraph" w:styleId="Heading3">
    <w:name w:val="heading 3"/>
    <w:aliases w:val="h3"/>
    <w:basedOn w:val="Normal"/>
    <w:link w:val="Heading3Char"/>
    <w:uiPriority w:val="9"/>
    <w:unhideWhenUsed/>
    <w:qFormat/>
    <w:rsid w:val="006B4D74"/>
    <w:pPr>
      <w:numPr>
        <w:ilvl w:val="2"/>
        <w:numId w:val="1"/>
      </w:numPr>
      <w:spacing w:after="240"/>
      <w:jc w:val="both"/>
      <w:outlineLvl w:val="2"/>
    </w:pPr>
    <w:rPr>
      <w:rFonts w:ascii="Times New Roman" w:eastAsia="Times New Roman" w:hAnsi="Times New Roman" w:cs="Times New Roman"/>
      <w:sz w:val="20"/>
      <w:szCs w:val="20"/>
    </w:rPr>
  </w:style>
  <w:style w:type="paragraph" w:styleId="Heading4">
    <w:name w:val="heading 4"/>
    <w:aliases w:val="h4"/>
    <w:basedOn w:val="Normal"/>
    <w:link w:val="Heading4Char"/>
    <w:uiPriority w:val="9"/>
    <w:semiHidden/>
    <w:unhideWhenUsed/>
    <w:qFormat/>
    <w:rsid w:val="006B4D74"/>
    <w:pPr>
      <w:numPr>
        <w:ilvl w:val="3"/>
        <w:numId w:val="1"/>
      </w:numPr>
      <w:spacing w:after="240"/>
      <w:jc w:val="both"/>
      <w:outlineLvl w:val="3"/>
    </w:pPr>
    <w:rPr>
      <w:rFonts w:ascii="Times New Roman" w:eastAsia="Times New Roman" w:hAnsi="Times New Roman" w:cs="Times New Roman"/>
      <w:sz w:val="20"/>
      <w:szCs w:val="20"/>
    </w:rPr>
  </w:style>
  <w:style w:type="paragraph" w:styleId="Heading5">
    <w:name w:val="heading 5"/>
    <w:basedOn w:val="Normal"/>
    <w:link w:val="Heading5Char"/>
    <w:uiPriority w:val="9"/>
    <w:semiHidden/>
    <w:unhideWhenUsed/>
    <w:qFormat/>
    <w:rsid w:val="006B4D74"/>
    <w:pPr>
      <w:numPr>
        <w:ilvl w:val="4"/>
        <w:numId w:val="1"/>
      </w:numPr>
      <w:spacing w:after="240"/>
      <w:jc w:val="both"/>
      <w:outlineLvl w:val="4"/>
    </w:pPr>
    <w:rPr>
      <w:rFonts w:ascii="Times New Roman" w:eastAsia="Times New Roman" w:hAnsi="Times New Roman" w:cs="Times New Roman"/>
      <w:sz w:val="20"/>
      <w:szCs w:val="20"/>
    </w:rPr>
  </w:style>
  <w:style w:type="paragraph" w:styleId="Heading6">
    <w:name w:val="heading 6"/>
    <w:basedOn w:val="Normal"/>
    <w:link w:val="Heading6Char"/>
    <w:uiPriority w:val="9"/>
    <w:semiHidden/>
    <w:unhideWhenUsed/>
    <w:qFormat/>
    <w:rsid w:val="006B4D74"/>
    <w:pPr>
      <w:numPr>
        <w:ilvl w:val="5"/>
        <w:numId w:val="1"/>
      </w:numPr>
      <w:spacing w:after="240"/>
      <w:jc w:val="both"/>
      <w:outlineLvl w:val="5"/>
    </w:pPr>
    <w:rPr>
      <w:rFonts w:ascii="Times New Roman" w:eastAsia="Times New Roman" w:hAnsi="Times New Roman" w:cs="Times New Roman"/>
      <w:sz w:val="20"/>
      <w:szCs w:val="20"/>
    </w:rPr>
  </w:style>
  <w:style w:type="paragraph" w:styleId="Heading7">
    <w:name w:val="heading 7"/>
    <w:basedOn w:val="Normal"/>
    <w:link w:val="Heading7Char"/>
    <w:qFormat/>
    <w:rsid w:val="006B4D74"/>
    <w:pPr>
      <w:numPr>
        <w:ilvl w:val="6"/>
        <w:numId w:val="1"/>
      </w:numPr>
      <w:spacing w:after="240"/>
      <w:jc w:val="both"/>
      <w:outlineLvl w:val="6"/>
    </w:pPr>
    <w:rPr>
      <w:rFonts w:ascii="Times New Roman" w:eastAsia="Times New Roman" w:hAnsi="Times New Roman" w:cs="Times New Roman"/>
      <w:sz w:val="20"/>
      <w:szCs w:val="20"/>
    </w:rPr>
  </w:style>
  <w:style w:type="paragraph" w:styleId="Heading8">
    <w:name w:val="heading 8"/>
    <w:basedOn w:val="Normal"/>
    <w:link w:val="Heading8Char"/>
    <w:qFormat/>
    <w:rsid w:val="006B4D74"/>
    <w:pPr>
      <w:numPr>
        <w:ilvl w:val="7"/>
        <w:numId w:val="1"/>
      </w:numPr>
      <w:spacing w:after="240"/>
      <w:jc w:val="both"/>
      <w:outlineLvl w:val="7"/>
    </w:pPr>
    <w:rPr>
      <w:rFonts w:ascii="Times New Roman" w:eastAsia="Times New Roman" w:hAnsi="Times New Roman" w:cs="Times New Roman"/>
      <w:sz w:val="20"/>
      <w:szCs w:val="20"/>
    </w:rPr>
  </w:style>
  <w:style w:type="paragraph" w:styleId="Heading9">
    <w:name w:val="heading 9"/>
    <w:basedOn w:val="Normal"/>
    <w:link w:val="Heading9Char"/>
    <w:qFormat/>
    <w:rsid w:val="006B4D74"/>
    <w:pPr>
      <w:numPr>
        <w:ilvl w:val="8"/>
        <w:numId w:val="1"/>
      </w:numPr>
      <w:spacing w:after="240"/>
      <w:jc w:val="both"/>
      <w:outlineLvl w:val="8"/>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aliases w:val="JAIN HEADING 1 Char"/>
    <w:basedOn w:val="DefaultParagraphFont"/>
    <w:link w:val="Heading1"/>
    <w:rsid w:val="006B4D74"/>
    <w:rPr>
      <w:rFonts w:ascii="Times New Roman" w:eastAsia="Times New Roman" w:hAnsi="Times New Roman" w:cs="Times New Roman"/>
      <w:sz w:val="20"/>
      <w:szCs w:val="20"/>
    </w:rPr>
  </w:style>
  <w:style w:type="character" w:customStyle="1" w:styleId="Heading2Char">
    <w:name w:val="Heading 2 Char"/>
    <w:aliases w:val="JAIN HEADING 2 Char,2 Char,l2 Char,2. Body Not Side-by-Side Char,h2 Char,Heading 2n Char,Chapter Number/Appendix heading 3 Char,Chapter Number/Appendix heading 31 Char,Chapter Number/Appendix heading 32 Char,H2 Char,L2 Char,H21 Char"/>
    <w:basedOn w:val="DefaultParagraphFont"/>
    <w:link w:val="Heading2"/>
    <w:rsid w:val="006B4D74"/>
    <w:rPr>
      <w:rFonts w:ascii="Times New Roman" w:eastAsia="Times New Roman" w:hAnsi="Times New Roman" w:cs="Times New Roman"/>
      <w:sz w:val="20"/>
      <w:szCs w:val="20"/>
    </w:rPr>
  </w:style>
  <w:style w:type="character" w:customStyle="1" w:styleId="Heading3Char">
    <w:name w:val="Heading 3 Char"/>
    <w:aliases w:val="h3 Char"/>
    <w:basedOn w:val="DefaultParagraphFont"/>
    <w:link w:val="Heading3"/>
    <w:rsid w:val="006B4D74"/>
    <w:rPr>
      <w:rFonts w:ascii="Times New Roman" w:eastAsia="Times New Roman" w:hAnsi="Times New Roman" w:cs="Times New Roman"/>
      <w:sz w:val="20"/>
      <w:szCs w:val="20"/>
    </w:rPr>
  </w:style>
  <w:style w:type="character" w:customStyle="1" w:styleId="Heading4Char">
    <w:name w:val="Heading 4 Char"/>
    <w:aliases w:val="h4 Char"/>
    <w:basedOn w:val="DefaultParagraphFont"/>
    <w:link w:val="Heading4"/>
    <w:rsid w:val="006B4D74"/>
    <w:rPr>
      <w:rFonts w:ascii="Times New Roman" w:eastAsia="Times New Roman" w:hAnsi="Times New Roman" w:cs="Times New Roman"/>
      <w:sz w:val="20"/>
      <w:szCs w:val="20"/>
    </w:rPr>
  </w:style>
  <w:style w:type="character" w:customStyle="1" w:styleId="Heading5Char">
    <w:name w:val="Heading 5 Char"/>
    <w:basedOn w:val="DefaultParagraphFont"/>
    <w:link w:val="Heading5"/>
    <w:rsid w:val="006B4D74"/>
    <w:rPr>
      <w:rFonts w:ascii="Times New Roman" w:eastAsia="Times New Roman" w:hAnsi="Times New Roman" w:cs="Times New Roman"/>
      <w:sz w:val="20"/>
      <w:szCs w:val="20"/>
    </w:rPr>
  </w:style>
  <w:style w:type="character" w:customStyle="1" w:styleId="Heading6Char">
    <w:name w:val="Heading 6 Char"/>
    <w:basedOn w:val="DefaultParagraphFont"/>
    <w:link w:val="Heading6"/>
    <w:rsid w:val="006B4D74"/>
    <w:rPr>
      <w:rFonts w:ascii="Times New Roman" w:eastAsia="Times New Roman" w:hAnsi="Times New Roman" w:cs="Times New Roman"/>
      <w:sz w:val="20"/>
      <w:szCs w:val="20"/>
    </w:rPr>
  </w:style>
  <w:style w:type="character" w:customStyle="1" w:styleId="Heading7Char">
    <w:name w:val="Heading 7 Char"/>
    <w:basedOn w:val="DefaultParagraphFont"/>
    <w:link w:val="Heading7"/>
    <w:rsid w:val="006B4D74"/>
    <w:rPr>
      <w:rFonts w:ascii="Times New Roman" w:eastAsia="Times New Roman" w:hAnsi="Times New Roman" w:cs="Times New Roman"/>
      <w:sz w:val="20"/>
      <w:szCs w:val="20"/>
    </w:rPr>
  </w:style>
  <w:style w:type="character" w:customStyle="1" w:styleId="Heading8Char">
    <w:name w:val="Heading 8 Char"/>
    <w:basedOn w:val="DefaultParagraphFont"/>
    <w:link w:val="Heading8"/>
    <w:rsid w:val="006B4D74"/>
    <w:rPr>
      <w:rFonts w:ascii="Times New Roman" w:eastAsia="Times New Roman" w:hAnsi="Times New Roman" w:cs="Times New Roman"/>
      <w:sz w:val="20"/>
      <w:szCs w:val="20"/>
    </w:rPr>
  </w:style>
  <w:style w:type="character" w:customStyle="1" w:styleId="Heading9Char">
    <w:name w:val="Heading 9 Char"/>
    <w:basedOn w:val="DefaultParagraphFont"/>
    <w:link w:val="Heading9"/>
    <w:rsid w:val="006B4D74"/>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660E47"/>
    <w:rPr>
      <w:sz w:val="16"/>
      <w:szCs w:val="16"/>
    </w:rPr>
  </w:style>
  <w:style w:type="paragraph" w:styleId="CommentText">
    <w:name w:val="annotation text"/>
    <w:basedOn w:val="Normal"/>
    <w:link w:val="CommentTextChar"/>
    <w:uiPriority w:val="99"/>
    <w:semiHidden/>
    <w:unhideWhenUsed/>
    <w:rsid w:val="00660E47"/>
    <w:rPr>
      <w:sz w:val="20"/>
      <w:szCs w:val="20"/>
    </w:rPr>
  </w:style>
  <w:style w:type="character" w:customStyle="1" w:styleId="CommentTextChar">
    <w:name w:val="Comment Text Char"/>
    <w:basedOn w:val="DefaultParagraphFont"/>
    <w:link w:val="CommentText"/>
    <w:uiPriority w:val="99"/>
    <w:semiHidden/>
    <w:rsid w:val="00660E47"/>
    <w:rPr>
      <w:sz w:val="20"/>
      <w:szCs w:val="20"/>
    </w:rPr>
  </w:style>
  <w:style w:type="paragraph" w:styleId="CommentSubject">
    <w:name w:val="annotation subject"/>
    <w:basedOn w:val="CommentText"/>
    <w:next w:val="CommentText"/>
    <w:link w:val="CommentSubjectChar"/>
    <w:uiPriority w:val="99"/>
    <w:semiHidden/>
    <w:unhideWhenUsed/>
    <w:rsid w:val="00660E47"/>
    <w:rPr>
      <w:b/>
      <w:bCs/>
    </w:rPr>
  </w:style>
  <w:style w:type="character" w:customStyle="1" w:styleId="CommentSubjectChar">
    <w:name w:val="Comment Subject Char"/>
    <w:basedOn w:val="CommentTextChar"/>
    <w:link w:val="CommentSubject"/>
    <w:uiPriority w:val="99"/>
    <w:semiHidden/>
    <w:rsid w:val="00660E47"/>
    <w:rPr>
      <w:b/>
      <w:bCs/>
      <w:sz w:val="20"/>
      <w:szCs w:val="20"/>
    </w:rPr>
  </w:style>
  <w:style w:type="paragraph" w:styleId="Header">
    <w:name w:val="header"/>
    <w:basedOn w:val="Normal"/>
    <w:link w:val="HeaderChar"/>
    <w:uiPriority w:val="99"/>
    <w:unhideWhenUsed/>
    <w:rsid w:val="00C604E4"/>
    <w:pPr>
      <w:tabs>
        <w:tab w:val="center" w:pos="4680"/>
        <w:tab w:val="right" w:pos="9360"/>
      </w:tabs>
    </w:pPr>
  </w:style>
  <w:style w:type="character" w:customStyle="1" w:styleId="HeaderChar">
    <w:name w:val="Header Char"/>
    <w:basedOn w:val="DefaultParagraphFont"/>
    <w:link w:val="Header"/>
    <w:uiPriority w:val="99"/>
    <w:rsid w:val="00C604E4"/>
  </w:style>
  <w:style w:type="paragraph" w:styleId="Footer">
    <w:name w:val="footer"/>
    <w:basedOn w:val="Normal"/>
    <w:link w:val="FooterChar"/>
    <w:uiPriority w:val="99"/>
    <w:unhideWhenUsed/>
    <w:rsid w:val="00C604E4"/>
    <w:pPr>
      <w:tabs>
        <w:tab w:val="center" w:pos="4680"/>
        <w:tab w:val="right" w:pos="9360"/>
      </w:tabs>
    </w:pPr>
  </w:style>
  <w:style w:type="character" w:customStyle="1" w:styleId="FooterChar">
    <w:name w:val="Footer Char"/>
    <w:basedOn w:val="DefaultParagraphFont"/>
    <w:link w:val="Footer"/>
    <w:uiPriority w:val="99"/>
    <w:rsid w:val="00C604E4"/>
  </w:style>
  <w:style w:type="character" w:customStyle="1" w:styleId="coverpagelink">
    <w:name w:val="coverpage_link"/>
    <w:basedOn w:val="DefaultParagraphFont"/>
    <w:rsid w:val="00B45B9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CellMar>
        <w:left w:w="115" w:type="dxa"/>
        <w:right w:w="115" w:type="dxa"/>
      </w:tblCellMar>
    </w:tblPr>
  </w:style>
  <w:style w:type="paragraph" w:styleId="Revision">
    <w:name w:val="Revision"/>
    <w:hidden/>
    <w:uiPriority w:val="99"/>
    <w:semiHidden/>
    <w:rsid w:val="00F0789C"/>
  </w:style>
  <w:style w:type="character" w:styleId="Hyperlink">
    <w:name w:val="Hyperlink"/>
    <w:basedOn w:val="DefaultParagraphFont"/>
    <w:uiPriority w:val="99"/>
    <w:unhideWhenUsed/>
    <w:rsid w:val="000A21CD"/>
    <w:rPr>
      <w:color w:val="0563C1" w:themeColor="hyperlink"/>
      <w:u w:val="single"/>
    </w:rPr>
  </w:style>
  <w:style w:type="table" w:customStyle="1" w:styleId="4">
    <w:name w:val="4"/>
    <w:basedOn w:val="TableNormal"/>
    <w:rsid w:val="00804747"/>
    <w:tblPr>
      <w:tblStyleRowBandSize w:val="1"/>
      <w:tblStyleColBandSize w:val="1"/>
    </w:tblPr>
  </w:style>
  <w:style w:type="table" w:customStyle="1" w:styleId="3">
    <w:name w:val="3"/>
    <w:basedOn w:val="TableNormal"/>
    <w:rsid w:val="00804747"/>
    <w:tblPr>
      <w:tblStyleRowBandSize w:val="1"/>
      <w:tblStyleColBandSize w:val="1"/>
    </w:tblPr>
  </w:style>
  <w:style w:type="paragraph" w:styleId="ListParagraph">
    <w:name w:val="List Paragraph"/>
    <w:basedOn w:val="Normal"/>
    <w:uiPriority w:val="34"/>
    <w:qFormat/>
    <w:rsid w:val="005429DD"/>
    <w:pPr>
      <w:ind w:left="720"/>
      <w:contextualSpacing/>
    </w:p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9E64BB"/>
    <w:rPr>
      <w:color w:val="605E5C"/>
      <w:shd w:val="clear" w:color="auto" w:fill="E1DFDD"/>
    </w:r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paragraph" w:styleId="NormalWeb">
    <w:name w:val="Normal (Web)"/>
    <w:basedOn w:val="Normal"/>
    <w:uiPriority w:val="99"/>
    <w:semiHidden/>
    <w:unhideWhenUsed/>
    <w:rsid w:val="00A14500"/>
    <w:pPr>
      <w:spacing w:before="100" w:beforeAutospacing="1" w:after="100" w:afterAutospacing="1"/>
    </w:pPr>
    <w:rPr>
      <w:rFonts w:ascii="Times New Roman" w:eastAsia="Times New Roman" w:hAnsi="Times New Roman" w:cs="Times New Roman"/>
    </w:r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commonpaper.com/standards/business-associate-agreement/1.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mmonpaper.com/standards/business-associate-agreement/1.0"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s://creativecommons.org/licenses/by/4.0/" TargetMode="External"/><Relationship Id="rId1" Type="http://schemas.openxmlformats.org/officeDocument/2006/relationships/hyperlink" Target="https://commonpaper.com/standards/business-associate-agreement/1.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0s7B0Hj98LiTpfNAXXYUuQD9tGA==">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1983</Words>
  <Characters>11304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Tiffany Bui LeTourneau</cp:lastModifiedBy>
  <cp:revision>3</cp:revision>
  <dcterms:created xsi:type="dcterms:W3CDTF">2023-06-26T21:41:00Z</dcterms:created>
  <dcterms:modified xsi:type="dcterms:W3CDTF">2023-06-29T17:39:00Z</dcterms:modified>
</cp:coreProperties>
</file>